
<file path=[Content_Types].xml><?xml version="1.0" encoding="utf-8"?>
<Types xmlns="http://schemas.openxmlformats.org/package/2006/content-type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434E" w:rsidRDefault="00693146" w:rsidP="00693146">
      <w:pPr>
        <w:jc w:val="both"/>
        <w:rPr>
          <w:rFonts w:ascii="Arial" w:hAnsi="Arial" w:cs="Arial"/>
          <w:sz w:val="28"/>
          <w:szCs w:val="28"/>
        </w:rPr>
      </w:pPr>
      <w:r>
        <w:rPr>
          <w:rFonts w:ascii="Arial" w:hAnsi="Arial" w:cs="Arial"/>
          <w:sz w:val="28"/>
          <w:szCs w:val="28"/>
        </w:rPr>
        <w:t xml:space="preserve">COMENTARIO DE TEXTO </w:t>
      </w:r>
    </w:p>
    <w:p w:rsidR="00693146" w:rsidRDefault="00693146" w:rsidP="00693146">
      <w:pPr>
        <w:jc w:val="both"/>
        <w:rPr>
          <w:rFonts w:ascii="Arial" w:hAnsi="Arial" w:cs="Arial"/>
          <w:sz w:val="28"/>
          <w:szCs w:val="28"/>
        </w:rPr>
      </w:pPr>
    </w:p>
    <w:p w:rsidR="00693146" w:rsidRDefault="00693146" w:rsidP="00693146">
      <w:pPr>
        <w:jc w:val="both"/>
        <w:rPr>
          <w:rFonts w:ascii="Arial" w:hAnsi="Arial" w:cs="Arial"/>
          <w:sz w:val="28"/>
          <w:szCs w:val="28"/>
        </w:rPr>
      </w:pPr>
    </w:p>
    <w:p w:rsidR="009D6D38" w:rsidRDefault="009D6D38" w:rsidP="00693146">
      <w:pPr>
        <w:jc w:val="both"/>
        <w:rPr>
          <w:rFonts w:ascii="Arial" w:hAnsi="Arial" w:cs="Arial"/>
          <w:sz w:val="28"/>
          <w:szCs w:val="28"/>
        </w:rPr>
      </w:pPr>
    </w:p>
    <w:p w:rsidR="009D6D38" w:rsidRDefault="009D6D38" w:rsidP="00693146">
      <w:pPr>
        <w:jc w:val="both"/>
        <w:rPr>
          <w:rFonts w:ascii="Arial" w:hAnsi="Arial" w:cs="Arial"/>
          <w:sz w:val="28"/>
          <w:szCs w:val="28"/>
        </w:rPr>
      </w:pPr>
    </w:p>
    <w:p w:rsidR="00693146" w:rsidRDefault="001A7D30" w:rsidP="00693146">
      <w:pPr>
        <w:jc w:val="both"/>
        <w:rPr>
          <w:rFonts w:ascii="Arial" w:hAnsi="Arial" w:cs="Arial"/>
          <w:sz w:val="28"/>
          <w:szCs w:val="28"/>
        </w:rPr>
      </w:pPr>
      <w:r>
        <w:rPr>
          <w:rFonts w:ascii="Arial" w:hAnsi="Arial" w:cs="Arial"/>
          <w:sz w:val="28"/>
          <w:szCs w:val="28"/>
        </w:rPr>
        <w:t>“El</w:t>
      </w:r>
      <w:r w:rsidR="00693146">
        <w:rPr>
          <w:rFonts w:ascii="Arial" w:hAnsi="Arial" w:cs="Arial"/>
          <w:sz w:val="28"/>
          <w:szCs w:val="28"/>
        </w:rPr>
        <w:t xml:space="preserve"> C</w:t>
      </w:r>
      <w:r>
        <w:rPr>
          <w:rFonts w:ascii="Arial" w:hAnsi="Arial" w:cs="Arial"/>
          <w:sz w:val="28"/>
          <w:szCs w:val="28"/>
        </w:rPr>
        <w:t>entenario”</w:t>
      </w:r>
      <w:r w:rsidR="006626EC">
        <w:rPr>
          <w:rFonts w:ascii="Arial" w:hAnsi="Arial" w:cs="Arial"/>
          <w:sz w:val="28"/>
          <w:szCs w:val="28"/>
        </w:rPr>
        <w:t xml:space="preserve"> </w:t>
      </w:r>
      <w:r>
        <w:rPr>
          <w:rFonts w:ascii="Arial" w:hAnsi="Arial" w:cs="Arial"/>
          <w:sz w:val="28"/>
          <w:szCs w:val="28"/>
        </w:rPr>
        <w:t>por Augusto Monterroso</w:t>
      </w:r>
    </w:p>
    <w:p w:rsidR="00693146" w:rsidRDefault="00693146" w:rsidP="00693146">
      <w:pPr>
        <w:jc w:val="both"/>
        <w:rPr>
          <w:rFonts w:ascii="Arial" w:hAnsi="Arial" w:cs="Arial"/>
          <w:sz w:val="28"/>
          <w:szCs w:val="28"/>
        </w:rPr>
      </w:pPr>
    </w:p>
    <w:p w:rsidR="009D6D38" w:rsidRDefault="009D6D38" w:rsidP="00693146">
      <w:pPr>
        <w:jc w:val="both"/>
        <w:rPr>
          <w:rFonts w:ascii="Arial" w:hAnsi="Arial" w:cs="Arial"/>
          <w:sz w:val="28"/>
          <w:szCs w:val="28"/>
        </w:rPr>
      </w:pPr>
    </w:p>
    <w:p w:rsidR="009D6D38" w:rsidRDefault="009D6D38" w:rsidP="00693146">
      <w:pPr>
        <w:jc w:val="both"/>
        <w:rPr>
          <w:rFonts w:ascii="Arial" w:hAnsi="Arial" w:cs="Arial"/>
          <w:sz w:val="28"/>
          <w:szCs w:val="28"/>
        </w:rPr>
      </w:pPr>
    </w:p>
    <w:p w:rsidR="00693146" w:rsidRDefault="00693146" w:rsidP="00693146">
      <w:pPr>
        <w:jc w:val="both"/>
        <w:rPr>
          <w:rFonts w:ascii="Arial" w:hAnsi="Arial" w:cs="Arial"/>
          <w:sz w:val="28"/>
          <w:szCs w:val="28"/>
        </w:rPr>
      </w:pPr>
    </w:p>
    <w:p w:rsidR="00693146" w:rsidRDefault="00693146" w:rsidP="00693146">
      <w:pPr>
        <w:jc w:val="both"/>
        <w:rPr>
          <w:rFonts w:ascii="Arial" w:hAnsi="Arial" w:cs="Arial"/>
          <w:sz w:val="28"/>
          <w:szCs w:val="28"/>
        </w:rPr>
      </w:pPr>
      <w:r>
        <w:rPr>
          <w:rFonts w:ascii="Arial" w:hAnsi="Arial" w:cs="Arial"/>
          <w:sz w:val="28"/>
          <w:szCs w:val="28"/>
        </w:rPr>
        <w:t>CATALINA CARDONA PEREZ</w:t>
      </w:r>
    </w:p>
    <w:p w:rsidR="00693146" w:rsidRDefault="00693146" w:rsidP="00693146">
      <w:pPr>
        <w:jc w:val="both"/>
        <w:rPr>
          <w:rFonts w:ascii="Arial" w:hAnsi="Arial" w:cs="Arial"/>
          <w:sz w:val="28"/>
          <w:szCs w:val="28"/>
        </w:rPr>
      </w:pPr>
      <w:r>
        <w:rPr>
          <w:rFonts w:ascii="Arial" w:hAnsi="Arial" w:cs="Arial"/>
          <w:sz w:val="28"/>
          <w:szCs w:val="28"/>
        </w:rPr>
        <w:t xml:space="preserve">DANIELA GARZON FRANCO </w:t>
      </w:r>
    </w:p>
    <w:p w:rsidR="00693146" w:rsidRDefault="00693146" w:rsidP="00693146">
      <w:pPr>
        <w:jc w:val="both"/>
        <w:rPr>
          <w:rFonts w:ascii="Arial" w:hAnsi="Arial" w:cs="Arial"/>
          <w:sz w:val="28"/>
          <w:szCs w:val="28"/>
        </w:rPr>
      </w:pPr>
    </w:p>
    <w:p w:rsidR="000542DE" w:rsidRDefault="000542DE" w:rsidP="00693146">
      <w:pPr>
        <w:jc w:val="both"/>
        <w:rPr>
          <w:rFonts w:ascii="Arial" w:hAnsi="Arial" w:cs="Arial"/>
          <w:sz w:val="28"/>
          <w:szCs w:val="28"/>
        </w:rPr>
      </w:pPr>
    </w:p>
    <w:p w:rsidR="009D6D38" w:rsidRDefault="000542DE" w:rsidP="00693146">
      <w:pPr>
        <w:jc w:val="both"/>
        <w:rPr>
          <w:rFonts w:ascii="Arial" w:hAnsi="Arial" w:cs="Arial"/>
          <w:sz w:val="28"/>
          <w:szCs w:val="28"/>
        </w:rPr>
      </w:pPr>
      <w:r>
        <w:rPr>
          <w:rFonts w:ascii="Arial" w:hAnsi="Arial" w:cs="Arial"/>
          <w:sz w:val="28"/>
          <w:szCs w:val="28"/>
        </w:rPr>
        <w:t>11.3</w:t>
      </w:r>
    </w:p>
    <w:p w:rsidR="009D6D38" w:rsidRDefault="009D6D38" w:rsidP="00693146">
      <w:pPr>
        <w:jc w:val="both"/>
        <w:rPr>
          <w:rFonts w:ascii="Arial" w:hAnsi="Arial" w:cs="Arial"/>
          <w:sz w:val="28"/>
          <w:szCs w:val="28"/>
        </w:rPr>
      </w:pPr>
    </w:p>
    <w:p w:rsidR="000542DE" w:rsidRDefault="000542DE" w:rsidP="00693146">
      <w:pPr>
        <w:jc w:val="both"/>
        <w:rPr>
          <w:rFonts w:ascii="Arial" w:hAnsi="Arial" w:cs="Arial"/>
          <w:sz w:val="28"/>
          <w:szCs w:val="28"/>
        </w:rPr>
      </w:pPr>
    </w:p>
    <w:p w:rsidR="000542DE" w:rsidRDefault="000542DE" w:rsidP="00693146">
      <w:pPr>
        <w:jc w:val="both"/>
        <w:rPr>
          <w:rFonts w:ascii="Arial" w:hAnsi="Arial" w:cs="Arial"/>
          <w:sz w:val="28"/>
          <w:szCs w:val="28"/>
        </w:rPr>
      </w:pPr>
    </w:p>
    <w:p w:rsidR="000542DE" w:rsidRDefault="000542DE" w:rsidP="00693146">
      <w:pPr>
        <w:jc w:val="both"/>
        <w:rPr>
          <w:rFonts w:ascii="Arial" w:hAnsi="Arial" w:cs="Arial"/>
          <w:sz w:val="28"/>
          <w:szCs w:val="28"/>
        </w:rPr>
      </w:pPr>
    </w:p>
    <w:p w:rsidR="009D6D38" w:rsidRDefault="009D6D38" w:rsidP="00693146">
      <w:pPr>
        <w:jc w:val="both"/>
        <w:rPr>
          <w:rFonts w:ascii="Arial" w:hAnsi="Arial" w:cs="Arial"/>
          <w:sz w:val="28"/>
          <w:szCs w:val="28"/>
        </w:rPr>
      </w:pPr>
    </w:p>
    <w:p w:rsidR="00693146" w:rsidRDefault="000542DE" w:rsidP="00693146">
      <w:pPr>
        <w:jc w:val="both"/>
        <w:rPr>
          <w:rFonts w:ascii="Arial" w:hAnsi="Arial" w:cs="Arial"/>
          <w:sz w:val="28"/>
          <w:szCs w:val="28"/>
        </w:rPr>
      </w:pPr>
      <w:r>
        <w:rPr>
          <w:rFonts w:ascii="Arial" w:hAnsi="Arial" w:cs="Arial"/>
          <w:sz w:val="28"/>
          <w:szCs w:val="28"/>
        </w:rPr>
        <w:t>Español SL</w:t>
      </w:r>
    </w:p>
    <w:p w:rsidR="009D6D38" w:rsidRDefault="009D6D38" w:rsidP="00693146">
      <w:pPr>
        <w:jc w:val="both"/>
        <w:rPr>
          <w:rFonts w:ascii="Arial" w:hAnsi="Arial" w:cs="Arial"/>
          <w:sz w:val="28"/>
          <w:szCs w:val="28"/>
        </w:rPr>
      </w:pPr>
      <w:r>
        <w:rPr>
          <w:rFonts w:ascii="Arial" w:hAnsi="Arial" w:cs="Arial"/>
          <w:sz w:val="28"/>
          <w:szCs w:val="28"/>
        </w:rPr>
        <w:t>OLGA LUCIA RAYO</w:t>
      </w:r>
    </w:p>
    <w:p w:rsidR="009D6D38" w:rsidRDefault="009D6D38" w:rsidP="00693146">
      <w:pPr>
        <w:jc w:val="both"/>
        <w:rPr>
          <w:rFonts w:ascii="Arial" w:hAnsi="Arial" w:cs="Arial"/>
          <w:sz w:val="28"/>
          <w:szCs w:val="28"/>
        </w:rPr>
      </w:pPr>
    </w:p>
    <w:p w:rsidR="009D6D38" w:rsidRDefault="000A66CE" w:rsidP="000A66CE">
      <w:pPr>
        <w:jc w:val="center"/>
        <w:rPr>
          <w:rFonts w:ascii="Arial" w:hAnsi="Arial" w:cs="Arial"/>
          <w:sz w:val="28"/>
          <w:szCs w:val="28"/>
        </w:rPr>
      </w:pPr>
      <w:r>
        <w:rPr>
          <w:rFonts w:ascii="Arial" w:hAnsi="Arial" w:cs="Arial"/>
          <w:sz w:val="28"/>
          <w:szCs w:val="28"/>
        </w:rPr>
        <w:lastRenderedPageBreak/>
        <w:t>Comentario de texto</w:t>
      </w:r>
    </w:p>
    <w:p w:rsidR="000A66CE" w:rsidRDefault="000A66CE" w:rsidP="000A66CE">
      <w:pPr>
        <w:jc w:val="center"/>
        <w:rPr>
          <w:rFonts w:ascii="Arial" w:hAnsi="Arial" w:cs="Arial"/>
          <w:sz w:val="28"/>
          <w:szCs w:val="28"/>
        </w:rPr>
      </w:pPr>
      <w:r>
        <w:rPr>
          <w:rFonts w:ascii="Arial" w:hAnsi="Arial" w:cs="Arial"/>
          <w:sz w:val="28"/>
          <w:szCs w:val="28"/>
        </w:rPr>
        <w:t>“El Centenario”</w:t>
      </w:r>
    </w:p>
    <w:p w:rsidR="003C5792" w:rsidRDefault="000A66CE" w:rsidP="009257B4">
      <w:pPr>
        <w:jc w:val="both"/>
        <w:rPr>
          <w:rFonts w:ascii="Tahoma" w:hAnsi="Tahoma" w:cs="Tahoma"/>
          <w:color w:val="333333"/>
          <w:sz w:val="17"/>
          <w:szCs w:val="17"/>
          <w:shd w:val="clear" w:color="auto" w:fill="FFFFFF"/>
        </w:rPr>
      </w:pPr>
      <w:r w:rsidRPr="009257B4">
        <w:rPr>
          <w:rFonts w:ascii="Arial" w:hAnsi="Arial" w:cs="Arial"/>
        </w:rPr>
        <w:t xml:space="preserve">Augusto Monterroso es un escritor Guatemalteco altamente reconocido del siglo XX.  Gracias a su </w:t>
      </w:r>
      <w:r w:rsidR="00B67E9F" w:rsidRPr="009257B4">
        <w:rPr>
          <w:rFonts w:ascii="Arial" w:hAnsi="Arial" w:cs="Arial"/>
        </w:rPr>
        <w:t>característica brevedad</w:t>
      </w:r>
      <w:r w:rsidR="00011CAF" w:rsidRPr="009257B4">
        <w:rPr>
          <w:rFonts w:ascii="Arial" w:hAnsi="Arial" w:cs="Arial"/>
        </w:rPr>
        <w:t>, así como su p</w:t>
      </w:r>
      <w:r w:rsidR="00C02D05" w:rsidRPr="009257B4">
        <w:rPr>
          <w:rFonts w:ascii="Arial" w:hAnsi="Arial" w:cs="Arial"/>
        </w:rPr>
        <w:t>ertene</w:t>
      </w:r>
      <w:r w:rsidR="000B7C7F">
        <w:rPr>
          <w:rFonts w:ascii="Arial" w:hAnsi="Arial" w:cs="Arial"/>
        </w:rPr>
        <w:t>n</w:t>
      </w:r>
      <w:r w:rsidR="00C02D05" w:rsidRPr="009257B4">
        <w:rPr>
          <w:rFonts w:ascii="Arial" w:hAnsi="Arial" w:cs="Arial"/>
        </w:rPr>
        <w:t>c</w:t>
      </w:r>
      <w:r w:rsidR="000B7C7F">
        <w:rPr>
          <w:rFonts w:ascii="Arial" w:hAnsi="Arial" w:cs="Arial"/>
        </w:rPr>
        <w:t>ia</w:t>
      </w:r>
      <w:r w:rsidR="00C02D05" w:rsidRPr="009257B4">
        <w:rPr>
          <w:rFonts w:ascii="Arial" w:hAnsi="Arial" w:cs="Arial"/>
        </w:rPr>
        <w:t xml:space="preserve"> a la “Generación del cuarenta”</w:t>
      </w:r>
      <w:r w:rsidR="00011CAF" w:rsidRPr="009257B4">
        <w:rPr>
          <w:rFonts w:ascii="Arial" w:hAnsi="Arial" w:cs="Arial"/>
        </w:rPr>
        <w:t xml:space="preserve">, Monterroso logra reflejar con claridad su contexto histórico </w:t>
      </w:r>
      <w:r w:rsidR="008D3D77" w:rsidRPr="009257B4">
        <w:rPr>
          <w:rFonts w:ascii="Arial" w:hAnsi="Arial" w:cs="Arial"/>
        </w:rPr>
        <w:t>y las problemáticas de la época</w:t>
      </w:r>
      <w:r w:rsidR="00C02D05" w:rsidRPr="009257B4">
        <w:rPr>
          <w:rFonts w:ascii="Arial" w:hAnsi="Arial" w:cs="Arial"/>
        </w:rPr>
        <w:t xml:space="preserve"> a través de </w:t>
      </w:r>
      <w:r w:rsidR="00B67E9F" w:rsidRPr="009257B4">
        <w:rPr>
          <w:rFonts w:ascii="Arial" w:hAnsi="Arial" w:cs="Arial"/>
        </w:rPr>
        <w:t xml:space="preserve">su </w:t>
      </w:r>
      <w:r w:rsidR="00C02D05" w:rsidRPr="009257B4">
        <w:rPr>
          <w:rFonts w:ascii="Arial" w:hAnsi="Arial" w:cs="Arial"/>
        </w:rPr>
        <w:t xml:space="preserve">irónica y amarga visión </w:t>
      </w:r>
      <w:r w:rsidR="00B67E9F" w:rsidRPr="009257B4">
        <w:rPr>
          <w:rFonts w:ascii="Arial" w:hAnsi="Arial" w:cs="Arial"/>
        </w:rPr>
        <w:t>de la realidad, por medio de la cual</w:t>
      </w:r>
      <w:r w:rsidR="00C02D05" w:rsidRPr="009257B4">
        <w:rPr>
          <w:rFonts w:ascii="Arial" w:hAnsi="Arial" w:cs="Arial"/>
        </w:rPr>
        <w:t xml:space="preserve"> constantemente hace uso del humor negro y el sarcasmo</w:t>
      </w:r>
      <w:r w:rsidR="008D3D77" w:rsidRPr="009257B4">
        <w:rPr>
          <w:rFonts w:ascii="Arial" w:hAnsi="Arial" w:cs="Arial"/>
        </w:rPr>
        <w:t xml:space="preserve">. </w:t>
      </w:r>
      <w:r w:rsidR="00011CAF" w:rsidRPr="009257B4">
        <w:rPr>
          <w:rFonts w:ascii="Arial" w:hAnsi="Arial" w:cs="Arial"/>
        </w:rPr>
        <w:t xml:space="preserve">Al igual que en muchos de sus microrelatos, </w:t>
      </w:r>
      <w:r w:rsidR="00EF6262">
        <w:rPr>
          <w:rFonts w:ascii="Arial" w:hAnsi="Arial" w:cs="Arial"/>
        </w:rPr>
        <w:t>en “El Centenario”</w:t>
      </w:r>
      <w:r w:rsidR="009F2C0A">
        <w:rPr>
          <w:rFonts w:ascii="Arial" w:hAnsi="Arial" w:cs="Arial"/>
        </w:rPr>
        <w:t>,</w:t>
      </w:r>
      <w:r w:rsidR="00EF6262">
        <w:rPr>
          <w:rFonts w:ascii="Arial" w:hAnsi="Arial" w:cs="Arial"/>
        </w:rPr>
        <w:t xml:space="preserve"> </w:t>
      </w:r>
      <w:r w:rsidR="009F2C0A">
        <w:rPr>
          <w:rFonts w:ascii="Arial" w:hAnsi="Arial" w:cs="Arial"/>
        </w:rPr>
        <w:t xml:space="preserve">narración perteneciente a la colección </w:t>
      </w:r>
      <w:r w:rsidR="009F2C0A" w:rsidRPr="009F2C0A">
        <w:rPr>
          <w:rFonts w:ascii="Arial" w:hAnsi="Arial" w:cs="Arial"/>
          <w:i/>
        </w:rPr>
        <w:t>Obras Completas y Otros Relatos</w:t>
      </w:r>
      <w:r w:rsidR="009F2C0A">
        <w:rPr>
          <w:rFonts w:ascii="Arial" w:hAnsi="Arial" w:cs="Arial"/>
          <w:i/>
        </w:rPr>
        <w:t>,</w:t>
      </w:r>
      <w:r w:rsidR="009F2C0A">
        <w:rPr>
          <w:rFonts w:ascii="Arial" w:hAnsi="Arial" w:cs="Arial"/>
        </w:rPr>
        <w:t xml:space="preserve"> </w:t>
      </w:r>
      <w:r w:rsidR="00EF6262">
        <w:rPr>
          <w:rFonts w:ascii="Arial" w:hAnsi="Arial" w:cs="Arial"/>
        </w:rPr>
        <w:t>el autor logra dicha intención por medio de la crítica hacia</w:t>
      </w:r>
      <w:r w:rsidR="000B7C7F">
        <w:rPr>
          <w:rFonts w:ascii="Arial" w:hAnsi="Arial" w:cs="Arial"/>
        </w:rPr>
        <w:t xml:space="preserve"> </w:t>
      </w:r>
      <w:r w:rsidR="00EF6262">
        <w:rPr>
          <w:rFonts w:ascii="Arial" w:hAnsi="Arial" w:cs="Arial"/>
        </w:rPr>
        <w:t xml:space="preserve">el </w:t>
      </w:r>
      <w:r w:rsidR="008D3D77" w:rsidRPr="009257B4">
        <w:rPr>
          <w:rFonts w:ascii="Arial" w:hAnsi="Arial" w:cs="Arial"/>
        </w:rPr>
        <w:t xml:space="preserve">imperialismo y </w:t>
      </w:r>
      <w:r w:rsidR="00EF6262">
        <w:rPr>
          <w:rFonts w:ascii="Arial" w:hAnsi="Arial" w:cs="Arial"/>
        </w:rPr>
        <w:t>e</w:t>
      </w:r>
      <w:r w:rsidR="008D3D77" w:rsidRPr="009257B4">
        <w:rPr>
          <w:rFonts w:ascii="Arial" w:hAnsi="Arial" w:cs="Arial"/>
        </w:rPr>
        <w:t xml:space="preserve">l eurocentrismo </w:t>
      </w:r>
      <w:r w:rsidR="00EF6262">
        <w:rPr>
          <w:rFonts w:ascii="Arial" w:hAnsi="Arial" w:cs="Arial"/>
        </w:rPr>
        <w:t>donde mediante un estilo indirecto se logra reflejar la ambición que prevalece en las clases altas (potenci</w:t>
      </w:r>
      <w:r w:rsidR="00EF6262" w:rsidRPr="003C5792">
        <w:rPr>
          <w:rFonts w:ascii="Arial" w:hAnsi="Arial" w:cs="Arial"/>
        </w:rPr>
        <w:t>as).</w:t>
      </w:r>
      <w:r w:rsidR="003C5792">
        <w:rPr>
          <w:rFonts w:ascii="Arial" w:hAnsi="Arial" w:cs="Arial"/>
          <w:color w:val="333333"/>
          <w:shd w:val="clear" w:color="auto" w:fill="FFFFFF"/>
        </w:rPr>
        <w:t>E</w:t>
      </w:r>
      <w:r w:rsidR="003C5792" w:rsidRPr="003C5792">
        <w:rPr>
          <w:rFonts w:ascii="Arial" w:hAnsi="Arial" w:cs="Arial"/>
          <w:color w:val="333333"/>
          <w:shd w:val="clear" w:color="auto" w:fill="FFFFFF"/>
        </w:rPr>
        <w:t xml:space="preserve">l siguiente escrito abarcará el análisis de los contenidos, la composición y el análisis de las formas. </w:t>
      </w:r>
    </w:p>
    <w:p w:rsidR="008D3D77" w:rsidRDefault="008D3D77" w:rsidP="009257B4">
      <w:pPr>
        <w:jc w:val="both"/>
        <w:rPr>
          <w:rFonts w:ascii="Arial" w:hAnsi="Arial" w:cs="Arial"/>
          <w:color w:val="222222"/>
          <w:shd w:val="clear" w:color="auto" w:fill="FFFFFF"/>
        </w:rPr>
      </w:pPr>
      <w:r w:rsidRPr="009257B4">
        <w:rPr>
          <w:rFonts w:ascii="Arial" w:hAnsi="Arial" w:cs="Arial"/>
        </w:rPr>
        <w:t xml:space="preserve">Para comenzar, </w:t>
      </w:r>
      <w:r w:rsidR="009F2C0A">
        <w:rPr>
          <w:rFonts w:ascii="Arial" w:hAnsi="Arial" w:cs="Arial"/>
        </w:rPr>
        <w:t xml:space="preserve">con respecto al contenido, </w:t>
      </w:r>
      <w:r w:rsidRPr="009257B4">
        <w:rPr>
          <w:rFonts w:ascii="Arial" w:hAnsi="Arial" w:cs="Arial"/>
        </w:rPr>
        <w:t xml:space="preserve">la idea principal </w:t>
      </w:r>
      <w:r w:rsidR="009F2C0A">
        <w:rPr>
          <w:rFonts w:ascii="Arial" w:hAnsi="Arial" w:cs="Arial"/>
        </w:rPr>
        <w:t>del microrelato</w:t>
      </w:r>
      <w:r w:rsidR="001A7D30" w:rsidRPr="009257B4">
        <w:rPr>
          <w:rFonts w:ascii="Arial" w:hAnsi="Arial" w:cs="Arial"/>
        </w:rPr>
        <w:t xml:space="preserve"> </w:t>
      </w:r>
      <w:r w:rsidR="00F13FF3" w:rsidRPr="009257B4">
        <w:rPr>
          <w:rFonts w:ascii="Arial" w:hAnsi="Arial" w:cs="Arial"/>
        </w:rPr>
        <w:t xml:space="preserve">es </w:t>
      </w:r>
      <w:r w:rsidRPr="009257B4">
        <w:rPr>
          <w:rFonts w:ascii="Arial" w:hAnsi="Arial" w:cs="Arial"/>
        </w:rPr>
        <w:t xml:space="preserve">la </w:t>
      </w:r>
      <w:r w:rsidR="001A7D30" w:rsidRPr="009257B4">
        <w:rPr>
          <w:rFonts w:ascii="Arial" w:hAnsi="Arial" w:cs="Arial"/>
        </w:rPr>
        <w:t xml:space="preserve">manera en la que la </w:t>
      </w:r>
      <w:r w:rsidRPr="009257B4">
        <w:rPr>
          <w:rFonts w:ascii="Arial" w:hAnsi="Arial" w:cs="Arial"/>
        </w:rPr>
        <w:t xml:space="preserve">ambición llega a consumir al ser humano llevándolo a su </w:t>
      </w:r>
      <w:r w:rsidR="00207F86" w:rsidRPr="009257B4">
        <w:rPr>
          <w:rFonts w:ascii="Arial" w:hAnsi="Arial" w:cs="Arial"/>
        </w:rPr>
        <w:t>total destrucción</w:t>
      </w:r>
      <w:r w:rsidRPr="009257B4">
        <w:rPr>
          <w:rFonts w:ascii="Arial" w:hAnsi="Arial" w:cs="Arial"/>
        </w:rPr>
        <w:t xml:space="preserve">. Dicha idea se ve reflejada </w:t>
      </w:r>
      <w:r w:rsidR="001A7D30" w:rsidRPr="009257B4">
        <w:rPr>
          <w:rFonts w:ascii="Arial" w:hAnsi="Arial" w:cs="Arial"/>
        </w:rPr>
        <w:t>cuando</w:t>
      </w:r>
      <w:r w:rsidRPr="009257B4">
        <w:rPr>
          <w:rFonts w:ascii="Arial" w:hAnsi="Arial" w:cs="Arial"/>
        </w:rPr>
        <w:t xml:space="preserve"> Orest Hanson, el protagonista, al recoger un centenario sufr</w:t>
      </w:r>
      <w:r w:rsidR="001A7D30" w:rsidRPr="009257B4">
        <w:rPr>
          <w:rFonts w:ascii="Arial" w:hAnsi="Arial" w:cs="Arial"/>
        </w:rPr>
        <w:t>e</w:t>
      </w:r>
      <w:r w:rsidR="000B7C7F">
        <w:rPr>
          <w:rFonts w:ascii="Arial" w:hAnsi="Arial" w:cs="Arial"/>
        </w:rPr>
        <w:t xml:space="preserve"> </w:t>
      </w:r>
      <w:r w:rsidRPr="009257B4">
        <w:rPr>
          <w:rFonts w:ascii="Arial" w:hAnsi="Arial" w:cs="Arial"/>
        </w:rPr>
        <w:t>veinticinco fracturas que “en medio de su rastrero</w:t>
      </w:r>
      <w:r w:rsidR="00B67E9F" w:rsidRPr="009257B4">
        <w:rPr>
          <w:rFonts w:ascii="Arial" w:hAnsi="Arial" w:cs="Arial"/>
        </w:rPr>
        <w:t xml:space="preserve"> entusiasmo patriótico le arrojó</w:t>
      </w:r>
      <w:r w:rsidRPr="009257B4">
        <w:rPr>
          <w:rFonts w:ascii="Arial" w:hAnsi="Arial" w:cs="Arial"/>
        </w:rPr>
        <w:t xml:space="preserve"> el </w:t>
      </w:r>
      <w:proofErr w:type="spellStart"/>
      <w:r w:rsidRPr="009257B4">
        <w:rPr>
          <w:rFonts w:ascii="Arial" w:hAnsi="Arial" w:cs="Arial"/>
        </w:rPr>
        <w:t>chihuah</w:t>
      </w:r>
      <w:r w:rsidR="008E6DDC" w:rsidRPr="009257B4">
        <w:rPr>
          <w:rFonts w:ascii="Arial" w:hAnsi="Arial" w:cs="Arial"/>
        </w:rPr>
        <w:t>u</w:t>
      </w:r>
      <w:r w:rsidRPr="009257B4">
        <w:rPr>
          <w:rFonts w:ascii="Arial" w:hAnsi="Arial" w:cs="Arial"/>
        </w:rPr>
        <w:t>eño</w:t>
      </w:r>
      <w:proofErr w:type="spellEnd"/>
      <w:r w:rsidR="000B7C7F">
        <w:rPr>
          <w:rFonts w:ascii="Arial" w:hAnsi="Arial" w:cs="Arial"/>
        </w:rPr>
        <w:t xml:space="preserve"> </w:t>
      </w:r>
      <w:r w:rsidR="008E6DDC" w:rsidRPr="009257B4">
        <w:rPr>
          <w:rFonts w:ascii="Arial" w:hAnsi="Arial" w:cs="Arial"/>
        </w:rPr>
        <w:t>y oscuro Silvestre Martin, esbirro de don Porfirio Díaz”</w:t>
      </w:r>
      <w:r w:rsidR="000B7C7F">
        <w:rPr>
          <w:rFonts w:ascii="Arial" w:hAnsi="Arial" w:cs="Arial"/>
        </w:rPr>
        <w:t xml:space="preserve"> (Monterroso, A. p.79)</w:t>
      </w:r>
      <w:r w:rsidR="008E6DDC" w:rsidRPr="009257B4">
        <w:rPr>
          <w:rFonts w:ascii="Arial" w:hAnsi="Arial" w:cs="Arial"/>
        </w:rPr>
        <w:t>.</w:t>
      </w:r>
      <w:r w:rsidR="000B7C7F">
        <w:rPr>
          <w:rFonts w:ascii="Arial" w:hAnsi="Arial" w:cs="Arial"/>
        </w:rPr>
        <w:t xml:space="preserve"> </w:t>
      </w:r>
      <w:r w:rsidR="008E6DDC" w:rsidRPr="009257B4">
        <w:rPr>
          <w:rFonts w:ascii="Arial" w:hAnsi="Arial" w:cs="Arial"/>
        </w:rPr>
        <w:t>Por otra parte, se puede ver que el tema principal es la avaricia</w:t>
      </w:r>
      <w:r w:rsidR="00F13FF3" w:rsidRPr="009257B4">
        <w:rPr>
          <w:rFonts w:ascii="Arial" w:hAnsi="Arial" w:cs="Arial"/>
        </w:rPr>
        <w:t xml:space="preserve"> o la ambición, ya que </w:t>
      </w:r>
      <w:r w:rsidR="000B7C7F">
        <w:rPr>
          <w:rFonts w:ascii="Arial" w:hAnsi="Arial" w:cs="Arial"/>
        </w:rPr>
        <w:t>é</w:t>
      </w:r>
      <w:r w:rsidR="00F13FF3" w:rsidRPr="009257B4">
        <w:rPr>
          <w:rFonts w:ascii="Arial" w:hAnsi="Arial" w:cs="Arial"/>
        </w:rPr>
        <w:t>s</w:t>
      </w:r>
      <w:r w:rsidR="000B7C7F">
        <w:rPr>
          <w:rFonts w:ascii="Arial" w:hAnsi="Arial" w:cs="Arial"/>
        </w:rPr>
        <w:t>ta</w:t>
      </w:r>
      <w:r w:rsidR="00F13FF3" w:rsidRPr="009257B4">
        <w:rPr>
          <w:rFonts w:ascii="Arial" w:hAnsi="Arial" w:cs="Arial"/>
        </w:rPr>
        <w:t>s</w:t>
      </w:r>
      <w:r w:rsidR="000B7C7F">
        <w:rPr>
          <w:rFonts w:ascii="Arial" w:hAnsi="Arial" w:cs="Arial"/>
        </w:rPr>
        <w:t xml:space="preserve"> son las </w:t>
      </w:r>
      <w:r w:rsidR="00207F86" w:rsidRPr="009257B4">
        <w:rPr>
          <w:rFonts w:ascii="Arial" w:hAnsi="Arial" w:cs="Arial"/>
        </w:rPr>
        <w:t>que impulsan sus acciones y con</w:t>
      </w:r>
      <w:r w:rsidR="00F13FF3" w:rsidRPr="009257B4">
        <w:rPr>
          <w:rFonts w:ascii="Arial" w:hAnsi="Arial" w:cs="Arial"/>
        </w:rPr>
        <w:t>llevan finalmente a su muerte.</w:t>
      </w:r>
      <w:r w:rsidR="000B7C7F">
        <w:rPr>
          <w:rFonts w:ascii="Arial" w:hAnsi="Arial" w:cs="Arial"/>
        </w:rPr>
        <w:t xml:space="preserve"> </w:t>
      </w:r>
      <w:r w:rsidR="00F13FF3" w:rsidRPr="009257B4">
        <w:rPr>
          <w:rFonts w:ascii="Arial" w:hAnsi="Arial" w:cs="Arial"/>
        </w:rPr>
        <w:t>Sin</w:t>
      </w:r>
      <w:r w:rsidR="008E6DDC" w:rsidRPr="009257B4">
        <w:rPr>
          <w:rFonts w:ascii="Arial" w:hAnsi="Arial" w:cs="Arial"/>
        </w:rPr>
        <w:t xml:space="preserve"> embargo</w:t>
      </w:r>
      <w:r w:rsidR="00207F86" w:rsidRPr="009257B4">
        <w:rPr>
          <w:rFonts w:ascii="Arial" w:hAnsi="Arial" w:cs="Arial"/>
        </w:rPr>
        <w:t>,</w:t>
      </w:r>
      <w:r w:rsidR="000B7C7F">
        <w:rPr>
          <w:rFonts w:ascii="Arial" w:hAnsi="Arial" w:cs="Arial"/>
        </w:rPr>
        <w:t xml:space="preserve"> </w:t>
      </w:r>
      <w:r w:rsidR="001A7D30" w:rsidRPr="009257B4">
        <w:rPr>
          <w:rFonts w:ascii="Arial" w:hAnsi="Arial" w:cs="Arial"/>
        </w:rPr>
        <w:t>hay presencia de</w:t>
      </w:r>
      <w:r w:rsidR="008E6DDC" w:rsidRPr="009257B4">
        <w:rPr>
          <w:rFonts w:ascii="Arial" w:hAnsi="Arial" w:cs="Arial"/>
        </w:rPr>
        <w:t xml:space="preserve"> otros </w:t>
      </w:r>
      <w:r w:rsidR="001A7D30" w:rsidRPr="009257B4">
        <w:rPr>
          <w:rFonts w:ascii="Arial" w:hAnsi="Arial" w:cs="Arial"/>
        </w:rPr>
        <w:t>temas tales como</w:t>
      </w:r>
      <w:r w:rsidR="008E6DDC" w:rsidRPr="009257B4">
        <w:rPr>
          <w:rFonts w:ascii="Arial" w:hAnsi="Arial" w:cs="Arial"/>
        </w:rPr>
        <w:t xml:space="preserve"> el imperialismo</w:t>
      </w:r>
      <w:r w:rsidR="00207F86" w:rsidRPr="009257B4">
        <w:rPr>
          <w:rFonts w:ascii="Arial" w:hAnsi="Arial" w:cs="Arial"/>
        </w:rPr>
        <w:t xml:space="preserve"> (eurocentrismo)</w:t>
      </w:r>
      <w:r w:rsidR="008E6DDC" w:rsidRPr="009257B4">
        <w:rPr>
          <w:rFonts w:ascii="Arial" w:hAnsi="Arial" w:cs="Arial"/>
        </w:rPr>
        <w:t xml:space="preserve">, </w:t>
      </w:r>
      <w:r w:rsidR="001A7D30" w:rsidRPr="009257B4">
        <w:rPr>
          <w:rFonts w:ascii="Arial" w:hAnsi="Arial" w:cs="Arial"/>
        </w:rPr>
        <w:t xml:space="preserve">el cual es representado durante todo el relato metafóricamente a través del protagonista y su </w:t>
      </w:r>
      <w:r w:rsidR="00B67E9F" w:rsidRPr="009257B4">
        <w:rPr>
          <w:rFonts w:ascii="Arial" w:hAnsi="Arial" w:cs="Arial"/>
        </w:rPr>
        <w:t xml:space="preserve">anormalidad </w:t>
      </w:r>
      <w:r w:rsidR="00EF6262" w:rsidRPr="009257B4">
        <w:rPr>
          <w:rFonts w:ascii="Arial" w:hAnsi="Arial" w:cs="Arial"/>
        </w:rPr>
        <w:t>física</w:t>
      </w:r>
      <w:r w:rsidR="001A7D30" w:rsidRPr="009257B4">
        <w:rPr>
          <w:rFonts w:ascii="Arial" w:hAnsi="Arial" w:cs="Arial"/>
        </w:rPr>
        <w:t xml:space="preserve">.  En adición, </w:t>
      </w:r>
      <w:r w:rsidR="00F13FF3" w:rsidRPr="009257B4">
        <w:rPr>
          <w:rFonts w:ascii="Arial" w:hAnsi="Arial" w:cs="Arial"/>
        </w:rPr>
        <w:t xml:space="preserve">se </w:t>
      </w:r>
      <w:r w:rsidR="001A7D30" w:rsidRPr="009257B4">
        <w:rPr>
          <w:rFonts w:ascii="Arial" w:hAnsi="Arial" w:cs="Arial"/>
        </w:rPr>
        <w:t>abarca</w:t>
      </w:r>
      <w:r w:rsidR="00F13FF3" w:rsidRPr="009257B4">
        <w:rPr>
          <w:rFonts w:ascii="Arial" w:hAnsi="Arial" w:cs="Arial"/>
        </w:rPr>
        <w:t>n</w:t>
      </w:r>
      <w:r w:rsidR="001A7D30" w:rsidRPr="009257B4">
        <w:rPr>
          <w:rFonts w:ascii="Arial" w:hAnsi="Arial" w:cs="Arial"/>
        </w:rPr>
        <w:t xml:space="preserve"> temáticas como la envidia, reflejada en el sentimiento del gigante al anhelar una menor estatura como se </w:t>
      </w:r>
      <w:r w:rsidR="00EF6262">
        <w:rPr>
          <w:rFonts w:ascii="Arial" w:hAnsi="Arial" w:cs="Arial"/>
        </w:rPr>
        <w:t>puede ver</w:t>
      </w:r>
      <w:r w:rsidR="001A7D30" w:rsidRPr="009257B4">
        <w:rPr>
          <w:rFonts w:ascii="Arial" w:hAnsi="Arial" w:cs="Arial"/>
        </w:rPr>
        <w:t xml:space="preserve"> en, “</w:t>
      </w:r>
      <w:r w:rsidR="001A7D30" w:rsidRPr="009257B4">
        <w:rPr>
          <w:rFonts w:ascii="Arial" w:hAnsi="Arial" w:cs="Arial"/>
          <w:color w:val="222222"/>
          <w:shd w:val="clear" w:color="auto" w:fill="FFFFFF"/>
        </w:rPr>
        <w:t>“En el fondo de su corazón sentía e</w:t>
      </w:r>
      <w:r w:rsidR="00F13FF3" w:rsidRPr="009257B4">
        <w:rPr>
          <w:rFonts w:ascii="Arial" w:hAnsi="Arial" w:cs="Arial"/>
          <w:color w:val="222222"/>
          <w:shd w:val="clear" w:color="auto" w:fill="FFFFFF"/>
        </w:rPr>
        <w:t>special envidia por los enanos”</w:t>
      </w:r>
      <w:r w:rsidR="000B7C7F">
        <w:rPr>
          <w:rFonts w:ascii="Arial" w:hAnsi="Arial" w:cs="Arial"/>
          <w:color w:val="222222"/>
          <w:shd w:val="clear" w:color="auto" w:fill="FFFFFF"/>
        </w:rPr>
        <w:t xml:space="preserve"> (Monterroso, A. p. 77)</w:t>
      </w:r>
      <w:r w:rsidR="00EF6262">
        <w:rPr>
          <w:rFonts w:ascii="Arial" w:hAnsi="Arial" w:cs="Arial"/>
          <w:color w:val="222222"/>
          <w:shd w:val="clear" w:color="auto" w:fill="FFFFFF"/>
        </w:rPr>
        <w:t xml:space="preserve">. También se ve </w:t>
      </w:r>
      <w:r w:rsidR="00F13FF3" w:rsidRPr="009257B4">
        <w:rPr>
          <w:rFonts w:ascii="Arial" w:hAnsi="Arial" w:cs="Arial"/>
          <w:color w:val="222222"/>
          <w:shd w:val="clear" w:color="auto" w:fill="FFFFFF"/>
        </w:rPr>
        <w:t>la dependencia del protagonista hacia las otras personas y hacia el dinero</w:t>
      </w:r>
      <w:r w:rsidR="00207F86" w:rsidRPr="009257B4">
        <w:rPr>
          <w:rFonts w:ascii="Arial" w:hAnsi="Arial" w:cs="Arial"/>
          <w:color w:val="222222"/>
          <w:shd w:val="clear" w:color="auto" w:fill="FFFFFF"/>
        </w:rPr>
        <w:t>,</w:t>
      </w:r>
      <w:r w:rsidR="00F13FF3" w:rsidRPr="009257B4">
        <w:rPr>
          <w:rFonts w:ascii="Arial" w:hAnsi="Arial" w:cs="Arial"/>
          <w:color w:val="222222"/>
          <w:shd w:val="clear" w:color="auto" w:fill="FFFFFF"/>
        </w:rPr>
        <w:t xml:space="preserve"> ya que es gracias a estos factores que él logra sobrevivir física </w:t>
      </w:r>
      <w:r w:rsidR="00207F86" w:rsidRPr="009257B4">
        <w:rPr>
          <w:rFonts w:ascii="Arial" w:hAnsi="Arial" w:cs="Arial"/>
          <w:color w:val="222222"/>
          <w:shd w:val="clear" w:color="auto" w:fill="FFFFFF"/>
        </w:rPr>
        <w:t xml:space="preserve">y emocionalmente. Por </w:t>
      </w:r>
      <w:r w:rsidR="000B7C7F">
        <w:rPr>
          <w:rFonts w:ascii="Arial" w:hAnsi="Arial" w:cs="Arial"/>
          <w:color w:val="222222"/>
          <w:shd w:val="clear" w:color="auto" w:fill="FFFFFF"/>
        </w:rPr>
        <w:t>ú</w:t>
      </w:r>
      <w:r w:rsidR="00207F86" w:rsidRPr="009257B4">
        <w:rPr>
          <w:rFonts w:ascii="Arial" w:hAnsi="Arial" w:cs="Arial"/>
          <w:color w:val="222222"/>
          <w:shd w:val="clear" w:color="auto" w:fill="FFFFFF"/>
        </w:rPr>
        <w:t>ltimo, el sufrimiento es una constante temática presente allí cuando con frecuencia se hace énfasis en las trágicas circunstancias en las que Orest se somete para sobrevivir y en la manera en la que se siente,</w:t>
      </w:r>
      <w:r w:rsidR="0098022B" w:rsidRPr="009257B4">
        <w:rPr>
          <w:rFonts w:ascii="Arial" w:hAnsi="Arial" w:cs="Arial"/>
          <w:color w:val="222222"/>
          <w:shd w:val="clear" w:color="auto" w:fill="FFFFFF"/>
        </w:rPr>
        <w:t xml:space="preserve"> así mismo se reflejan </w:t>
      </w:r>
      <w:r w:rsidR="00EF6262">
        <w:rPr>
          <w:rFonts w:ascii="Arial" w:hAnsi="Arial" w:cs="Arial"/>
          <w:color w:val="222222"/>
          <w:shd w:val="clear" w:color="auto" w:fill="FFFFFF"/>
        </w:rPr>
        <w:t xml:space="preserve">otros </w:t>
      </w:r>
      <w:r w:rsidR="0098022B" w:rsidRPr="009257B4">
        <w:rPr>
          <w:rFonts w:ascii="Arial" w:hAnsi="Arial" w:cs="Arial"/>
          <w:color w:val="222222"/>
          <w:shd w:val="clear" w:color="auto" w:fill="FFFFFF"/>
        </w:rPr>
        <w:t xml:space="preserve">temas </w:t>
      </w:r>
      <w:r w:rsidR="00EF6262">
        <w:rPr>
          <w:rFonts w:ascii="Arial" w:hAnsi="Arial" w:cs="Arial"/>
          <w:color w:val="222222"/>
          <w:shd w:val="clear" w:color="auto" w:fill="FFFFFF"/>
        </w:rPr>
        <w:t xml:space="preserve">como lo son, </w:t>
      </w:r>
      <w:r w:rsidR="00207F86" w:rsidRPr="009257B4">
        <w:rPr>
          <w:rFonts w:ascii="Arial" w:hAnsi="Arial" w:cs="Arial"/>
          <w:color w:val="222222"/>
          <w:shd w:val="clear" w:color="auto" w:fill="FFFFFF"/>
        </w:rPr>
        <w:t>lo público, la muerte, el sufrim</w:t>
      </w:r>
      <w:r w:rsidR="0098022B" w:rsidRPr="009257B4">
        <w:rPr>
          <w:rFonts w:ascii="Arial" w:hAnsi="Arial" w:cs="Arial"/>
          <w:color w:val="222222"/>
          <w:shd w:val="clear" w:color="auto" w:fill="FFFFFF"/>
        </w:rPr>
        <w:t>iento, la normalidad, entre otro</w:t>
      </w:r>
      <w:r w:rsidR="00207F86" w:rsidRPr="009257B4">
        <w:rPr>
          <w:rFonts w:ascii="Arial" w:hAnsi="Arial" w:cs="Arial"/>
          <w:color w:val="222222"/>
          <w:shd w:val="clear" w:color="auto" w:fill="FFFFFF"/>
        </w:rPr>
        <w:t>s</w:t>
      </w:r>
      <w:r w:rsidR="000B7C7F">
        <w:rPr>
          <w:rFonts w:ascii="Arial" w:hAnsi="Arial" w:cs="Arial"/>
          <w:color w:val="222222"/>
          <w:shd w:val="clear" w:color="auto" w:fill="FFFFFF"/>
        </w:rPr>
        <w:t>.</w:t>
      </w:r>
    </w:p>
    <w:p w:rsidR="000B7C7F" w:rsidRPr="000B7C7F" w:rsidRDefault="000B7C7F" w:rsidP="009257B4">
      <w:pPr>
        <w:jc w:val="both"/>
        <w:rPr>
          <w:rFonts w:ascii="Arial" w:hAnsi="Arial" w:cs="Arial"/>
        </w:rPr>
      </w:pPr>
      <w:r w:rsidRPr="009257B4">
        <w:rPr>
          <w:rFonts w:ascii="Arial" w:hAnsi="Arial" w:cs="Arial"/>
        </w:rPr>
        <w:t>Por añadidura, el ámbito del micro</w:t>
      </w:r>
      <w:r>
        <w:rPr>
          <w:rFonts w:ascii="Arial" w:hAnsi="Arial" w:cs="Arial"/>
        </w:rPr>
        <w:t>r</w:t>
      </w:r>
      <w:r w:rsidRPr="009257B4">
        <w:rPr>
          <w:rFonts w:ascii="Arial" w:hAnsi="Arial" w:cs="Arial"/>
        </w:rPr>
        <w:t xml:space="preserve">elato es Europa, específicamente Londres y Escandinavia en la última década del siglo XIX (1892) y al final México en las “Fiestas del Centenario” donde muere el gigante. Se puede decir que el contexto socio-económico en un principio es de clase media o baja cuando se da a entender la humildad del protagonista y </w:t>
      </w:r>
      <w:r>
        <w:rPr>
          <w:rFonts w:ascii="Arial" w:hAnsi="Arial" w:cs="Arial"/>
        </w:rPr>
        <w:t>luego</w:t>
      </w:r>
      <w:r w:rsidRPr="009257B4">
        <w:rPr>
          <w:rFonts w:ascii="Arial" w:hAnsi="Arial" w:cs="Arial"/>
        </w:rPr>
        <w:t xml:space="preserve"> se muestra un contexto de clase monárquica e imperialista durante el éxito del personaje. </w:t>
      </w:r>
    </w:p>
    <w:p w:rsidR="00EF6262" w:rsidRDefault="00207F86" w:rsidP="009257B4">
      <w:pPr>
        <w:jc w:val="both"/>
        <w:rPr>
          <w:rFonts w:ascii="Arial" w:hAnsi="Arial" w:cs="Arial"/>
        </w:rPr>
      </w:pPr>
      <w:r w:rsidRPr="009257B4">
        <w:rPr>
          <w:rFonts w:ascii="Arial" w:hAnsi="Arial" w:cs="Arial"/>
        </w:rPr>
        <w:t xml:space="preserve">En </w:t>
      </w:r>
      <w:r w:rsidR="00BB235F" w:rsidRPr="009257B4">
        <w:rPr>
          <w:rFonts w:ascii="Arial" w:hAnsi="Arial" w:cs="Arial"/>
        </w:rPr>
        <w:t>adición</w:t>
      </w:r>
      <w:r w:rsidRPr="009257B4">
        <w:rPr>
          <w:rFonts w:ascii="Arial" w:hAnsi="Arial" w:cs="Arial"/>
        </w:rPr>
        <w:t xml:space="preserve">, </w:t>
      </w:r>
      <w:r w:rsidR="009F2C0A">
        <w:rPr>
          <w:rFonts w:ascii="Arial" w:hAnsi="Arial" w:cs="Arial"/>
        </w:rPr>
        <w:t xml:space="preserve">con respecto a la composición, </w:t>
      </w:r>
      <w:r w:rsidR="00BB235F" w:rsidRPr="009257B4">
        <w:rPr>
          <w:rFonts w:ascii="Arial" w:hAnsi="Arial" w:cs="Arial"/>
        </w:rPr>
        <w:t>la narración</w:t>
      </w:r>
      <w:r w:rsidRPr="009257B4">
        <w:rPr>
          <w:rFonts w:ascii="Arial" w:hAnsi="Arial" w:cs="Arial"/>
        </w:rPr>
        <w:t xml:space="preserve"> cuenta con una estructura </w:t>
      </w:r>
      <w:r w:rsidR="00C859D6" w:rsidRPr="009257B4">
        <w:rPr>
          <w:rFonts w:ascii="Arial" w:hAnsi="Arial" w:cs="Arial"/>
        </w:rPr>
        <w:t xml:space="preserve">externa </w:t>
      </w:r>
      <w:r w:rsidRPr="009257B4">
        <w:rPr>
          <w:rFonts w:ascii="Arial" w:hAnsi="Arial" w:cs="Arial"/>
        </w:rPr>
        <w:t>de diez párrafos que ti</w:t>
      </w:r>
      <w:r w:rsidR="00D779BB" w:rsidRPr="009257B4">
        <w:rPr>
          <w:rFonts w:ascii="Arial" w:hAnsi="Arial" w:cs="Arial"/>
        </w:rPr>
        <w:t>enen variaciones en su longitud. S</w:t>
      </w:r>
      <w:r w:rsidRPr="009257B4">
        <w:rPr>
          <w:rFonts w:ascii="Arial" w:hAnsi="Arial" w:cs="Arial"/>
        </w:rPr>
        <w:t xml:space="preserve">in embargo en general las oraciones </w:t>
      </w:r>
      <w:r w:rsidR="00BB235F" w:rsidRPr="009257B4">
        <w:rPr>
          <w:rFonts w:ascii="Arial" w:hAnsi="Arial" w:cs="Arial"/>
        </w:rPr>
        <w:t>que lo</w:t>
      </w:r>
      <w:r w:rsidR="00C859D6" w:rsidRPr="009257B4">
        <w:rPr>
          <w:rFonts w:ascii="Arial" w:hAnsi="Arial" w:cs="Arial"/>
        </w:rPr>
        <w:t>s</w:t>
      </w:r>
      <w:r w:rsidR="00BB235F" w:rsidRPr="009257B4">
        <w:rPr>
          <w:rFonts w:ascii="Arial" w:hAnsi="Arial" w:cs="Arial"/>
        </w:rPr>
        <w:t xml:space="preserve"> componen son cortas</w:t>
      </w:r>
      <w:r w:rsidR="00C02D05" w:rsidRPr="009257B4">
        <w:rPr>
          <w:rFonts w:ascii="Arial" w:hAnsi="Arial" w:cs="Arial"/>
        </w:rPr>
        <w:t xml:space="preserve"> viendo la presencia en algunos casos de </w:t>
      </w:r>
      <w:proofErr w:type="spellStart"/>
      <w:r w:rsidR="00C02D05" w:rsidRPr="009257B4">
        <w:rPr>
          <w:rFonts w:ascii="Arial" w:hAnsi="Arial" w:cs="Arial"/>
          <w:i/>
        </w:rPr>
        <w:t>comunicatios</w:t>
      </w:r>
      <w:proofErr w:type="spellEnd"/>
      <w:r w:rsidR="00C02D05" w:rsidRPr="009257B4">
        <w:rPr>
          <w:rFonts w:ascii="Arial" w:hAnsi="Arial" w:cs="Arial"/>
        </w:rPr>
        <w:t xml:space="preserve"> tales como “Imaginen</w:t>
      </w:r>
      <w:r w:rsidR="002B1B9B" w:rsidRPr="009257B4">
        <w:rPr>
          <w:rFonts w:ascii="Arial" w:hAnsi="Arial" w:cs="Arial"/>
        </w:rPr>
        <w:t>.</w:t>
      </w:r>
      <w:r w:rsidR="00C02D05" w:rsidRPr="009257B4">
        <w:rPr>
          <w:rFonts w:ascii="Arial" w:hAnsi="Arial" w:cs="Arial"/>
        </w:rPr>
        <w:t xml:space="preserve">” </w:t>
      </w:r>
      <w:r w:rsidR="002B1B9B" w:rsidRPr="009257B4">
        <w:rPr>
          <w:rFonts w:ascii="Arial" w:hAnsi="Arial" w:cs="Arial"/>
        </w:rPr>
        <w:t>u</w:t>
      </w:r>
      <w:r w:rsidR="00C02D05" w:rsidRPr="009257B4">
        <w:rPr>
          <w:rFonts w:ascii="Arial" w:hAnsi="Arial" w:cs="Arial"/>
        </w:rPr>
        <w:t xml:space="preserve"> oraciones concretas como “</w:t>
      </w:r>
      <w:r w:rsidR="002B1B9B" w:rsidRPr="009257B4">
        <w:rPr>
          <w:rFonts w:ascii="Arial" w:hAnsi="Arial" w:cs="Arial"/>
        </w:rPr>
        <w:t>S</w:t>
      </w:r>
      <w:r w:rsidR="00C02D05" w:rsidRPr="009257B4">
        <w:rPr>
          <w:rFonts w:ascii="Arial" w:hAnsi="Arial" w:cs="Arial"/>
        </w:rPr>
        <w:t>u fama creció</w:t>
      </w:r>
      <w:r w:rsidR="002B1B9B" w:rsidRPr="009257B4">
        <w:rPr>
          <w:rFonts w:ascii="Arial" w:hAnsi="Arial" w:cs="Arial"/>
        </w:rPr>
        <w:t>.</w:t>
      </w:r>
      <w:r w:rsidR="00C02D05" w:rsidRPr="009257B4">
        <w:rPr>
          <w:rFonts w:ascii="Arial" w:hAnsi="Arial" w:cs="Arial"/>
        </w:rPr>
        <w:t xml:space="preserve">”, las </w:t>
      </w:r>
      <w:r w:rsidR="00C02D05" w:rsidRPr="009257B4">
        <w:rPr>
          <w:rFonts w:ascii="Arial" w:hAnsi="Arial" w:cs="Arial"/>
        </w:rPr>
        <w:lastRenderedPageBreak/>
        <w:t>cuales cumplen</w:t>
      </w:r>
      <w:r w:rsidR="00BB235F" w:rsidRPr="009257B4">
        <w:rPr>
          <w:rFonts w:ascii="Arial" w:hAnsi="Arial" w:cs="Arial"/>
        </w:rPr>
        <w:t xml:space="preserve"> con las principales características del m</w:t>
      </w:r>
      <w:r w:rsidR="000B7C7F">
        <w:rPr>
          <w:rFonts w:ascii="Arial" w:hAnsi="Arial" w:cs="Arial"/>
        </w:rPr>
        <w:t>icro</w:t>
      </w:r>
      <w:r w:rsidR="00C859D6" w:rsidRPr="009257B4">
        <w:rPr>
          <w:rFonts w:ascii="Arial" w:hAnsi="Arial" w:cs="Arial"/>
        </w:rPr>
        <w:t>relato</w:t>
      </w:r>
      <w:r w:rsidR="00DF335C" w:rsidRPr="009257B4">
        <w:rPr>
          <w:rFonts w:ascii="Arial" w:hAnsi="Arial" w:cs="Arial"/>
        </w:rPr>
        <w:t xml:space="preserve"> y </w:t>
      </w:r>
      <w:r w:rsidR="00D779BB" w:rsidRPr="009257B4">
        <w:rPr>
          <w:rFonts w:ascii="Arial" w:hAnsi="Arial" w:cs="Arial"/>
        </w:rPr>
        <w:t>de esta manera se evidencia</w:t>
      </w:r>
      <w:r w:rsidR="00DF335C" w:rsidRPr="009257B4">
        <w:rPr>
          <w:rFonts w:ascii="Arial" w:hAnsi="Arial" w:cs="Arial"/>
        </w:rPr>
        <w:t xml:space="preserve"> el estilo breve y conciso propio del autor</w:t>
      </w:r>
      <w:r w:rsidR="00BB235F" w:rsidRPr="009257B4">
        <w:rPr>
          <w:rFonts w:ascii="Arial" w:hAnsi="Arial" w:cs="Arial"/>
        </w:rPr>
        <w:t xml:space="preserve">. Por otra parte, el cuento </w:t>
      </w:r>
      <w:r w:rsidR="007F1FEE">
        <w:rPr>
          <w:rFonts w:ascii="Arial" w:hAnsi="Arial" w:cs="Arial"/>
        </w:rPr>
        <w:t>inicia en</w:t>
      </w:r>
      <w:r w:rsidR="00BB235F" w:rsidRPr="009257B4">
        <w:rPr>
          <w:rFonts w:ascii="Arial" w:hAnsi="Arial" w:cs="Arial"/>
        </w:rPr>
        <w:t xml:space="preserve"> </w:t>
      </w:r>
      <w:r w:rsidR="000D247A" w:rsidRPr="009257B4">
        <w:rPr>
          <w:rFonts w:ascii="Arial" w:hAnsi="Arial" w:cs="Arial"/>
          <w:i/>
        </w:rPr>
        <w:t>in media res</w:t>
      </w:r>
      <w:r w:rsidR="000D247A" w:rsidRPr="009257B4">
        <w:rPr>
          <w:rFonts w:ascii="Arial" w:hAnsi="Arial" w:cs="Arial"/>
        </w:rPr>
        <w:t>, es decir, se inicia la narración por el nudo diciendo, “</w:t>
      </w:r>
      <w:r w:rsidR="00D166CE">
        <w:rPr>
          <w:rFonts w:ascii="Arial" w:hAnsi="Arial" w:cs="Arial"/>
        </w:rPr>
        <w:t>Lo que me recuerda-dije yo- la historia (…)”</w:t>
      </w:r>
      <w:r w:rsidR="007F1FEE">
        <w:rPr>
          <w:rFonts w:ascii="Arial" w:hAnsi="Arial" w:cs="Arial"/>
        </w:rPr>
        <w:t xml:space="preserve"> (Monterroso, A. p.77)</w:t>
      </w:r>
      <w:r w:rsidR="00D166CE">
        <w:rPr>
          <w:rFonts w:ascii="Arial" w:hAnsi="Arial" w:cs="Arial"/>
        </w:rPr>
        <w:t xml:space="preserve"> lo cual evidentemente da a entender sucesos posteriores. L</w:t>
      </w:r>
      <w:r w:rsidR="00C6466C" w:rsidRPr="009257B4">
        <w:rPr>
          <w:rFonts w:ascii="Arial" w:hAnsi="Arial" w:cs="Arial"/>
        </w:rPr>
        <w:t>uego se vuelve al comienzo al decir, “Imaginen. Como la debilidad de sus articulaciones no le permitía hacer casi ningún esfuerzo (…)”</w:t>
      </w:r>
      <w:r w:rsidR="007F1FEE">
        <w:rPr>
          <w:rFonts w:ascii="Arial" w:hAnsi="Arial" w:cs="Arial"/>
        </w:rPr>
        <w:t xml:space="preserve"> (Monterroso, A. p. 77)</w:t>
      </w:r>
      <w:r w:rsidR="00C6466C" w:rsidRPr="009257B4">
        <w:rPr>
          <w:rFonts w:ascii="Arial" w:hAnsi="Arial" w:cs="Arial"/>
        </w:rPr>
        <w:t>, y cuando se llega al centro</w:t>
      </w:r>
      <w:r w:rsidR="009F2C0A">
        <w:rPr>
          <w:rStyle w:val="Refdecomentario"/>
        </w:rPr>
        <w:t xml:space="preserve">, </w:t>
      </w:r>
      <w:r w:rsidR="009F2C0A" w:rsidRPr="009F2C0A">
        <w:rPr>
          <w:rStyle w:val="Refdecomentario"/>
          <w:rFonts w:ascii="Arial" w:hAnsi="Arial" w:cs="Arial"/>
          <w:sz w:val="22"/>
        </w:rPr>
        <w:t>el cual se determina</w:t>
      </w:r>
      <w:r w:rsidR="009F2C0A" w:rsidRPr="009F2C0A">
        <w:rPr>
          <w:rStyle w:val="Refdecomentario"/>
          <w:sz w:val="22"/>
        </w:rPr>
        <w:t xml:space="preserve"> </w:t>
      </w:r>
      <w:r w:rsidR="00D166CE">
        <w:rPr>
          <w:rFonts w:ascii="Arial" w:hAnsi="Arial" w:cs="Arial"/>
        </w:rPr>
        <w:t xml:space="preserve">desde el comienzo de la página 78, </w:t>
      </w:r>
      <w:r w:rsidR="00C6466C" w:rsidRPr="009257B4">
        <w:rPr>
          <w:rFonts w:ascii="Arial" w:hAnsi="Arial" w:cs="Arial"/>
        </w:rPr>
        <w:t>se prosigue linealmente hasta llegar finalmente al desenlace mencionando</w:t>
      </w:r>
      <w:r w:rsidR="003302AA" w:rsidRPr="009257B4">
        <w:rPr>
          <w:rFonts w:ascii="Arial" w:hAnsi="Arial" w:cs="Arial"/>
        </w:rPr>
        <w:t xml:space="preserve"> la muerte</w:t>
      </w:r>
      <w:r w:rsidR="00C6466C" w:rsidRPr="009257B4">
        <w:rPr>
          <w:rFonts w:ascii="Arial" w:hAnsi="Arial" w:cs="Arial"/>
        </w:rPr>
        <w:t xml:space="preserve"> del protagonista. </w:t>
      </w:r>
    </w:p>
    <w:p w:rsidR="00F91277" w:rsidRPr="009257B4" w:rsidRDefault="00C6466C" w:rsidP="009257B4">
      <w:pPr>
        <w:jc w:val="both"/>
        <w:rPr>
          <w:rFonts w:ascii="Arial" w:hAnsi="Arial" w:cs="Arial"/>
        </w:rPr>
      </w:pPr>
      <w:r w:rsidRPr="009257B4">
        <w:rPr>
          <w:rFonts w:ascii="Arial" w:hAnsi="Arial" w:cs="Arial"/>
        </w:rPr>
        <w:t>Ahora bien, es evidente que hay presencia de varios bloques temáticos. En un principio se</w:t>
      </w:r>
      <w:r w:rsidR="003302AA" w:rsidRPr="009257B4">
        <w:rPr>
          <w:rFonts w:ascii="Arial" w:hAnsi="Arial" w:cs="Arial"/>
        </w:rPr>
        <w:t xml:space="preserve"> puede ver que el primer párrafo refleja el fracaso al </w:t>
      </w:r>
      <w:r w:rsidR="00D31531" w:rsidRPr="009257B4">
        <w:rPr>
          <w:rFonts w:ascii="Arial" w:hAnsi="Arial" w:cs="Arial"/>
        </w:rPr>
        <w:t>mencionar</w:t>
      </w:r>
      <w:r w:rsidR="003302AA" w:rsidRPr="009257B4">
        <w:rPr>
          <w:rFonts w:ascii="Arial" w:hAnsi="Arial" w:cs="Arial"/>
        </w:rPr>
        <w:t xml:space="preserve"> “malogrado” y “abatida”. En segundo lugar, </w:t>
      </w:r>
      <w:r w:rsidR="002B1B9B" w:rsidRPr="009257B4">
        <w:rPr>
          <w:rFonts w:ascii="Arial" w:hAnsi="Arial" w:cs="Arial"/>
        </w:rPr>
        <w:t>se entiende que</w:t>
      </w:r>
      <w:r w:rsidR="003302AA" w:rsidRPr="009257B4">
        <w:rPr>
          <w:rFonts w:ascii="Arial" w:hAnsi="Arial" w:cs="Arial"/>
        </w:rPr>
        <w:t xml:space="preserve"> al principio del </w:t>
      </w:r>
      <w:r w:rsidR="00D31531" w:rsidRPr="009257B4">
        <w:rPr>
          <w:rFonts w:ascii="Arial" w:hAnsi="Arial" w:cs="Arial"/>
        </w:rPr>
        <w:t>tercer</w:t>
      </w:r>
      <w:r w:rsidR="003302AA" w:rsidRPr="009257B4">
        <w:rPr>
          <w:rFonts w:ascii="Arial" w:hAnsi="Arial" w:cs="Arial"/>
        </w:rPr>
        <w:t xml:space="preserve"> párrafo se exhibe la dependencia de Orest hacia las otras personas y seguidamente hacia el final de dicho párrafo se presenta el bloque temático de la desdicha y la desesperanza al </w:t>
      </w:r>
      <w:r w:rsidR="00D31531" w:rsidRPr="009257B4">
        <w:rPr>
          <w:rFonts w:ascii="Arial" w:hAnsi="Arial" w:cs="Arial"/>
        </w:rPr>
        <w:t xml:space="preserve">presentar palabras como “tristes”, “lejanos”, “nostalgia” y “sin éxito”.  </w:t>
      </w:r>
      <w:r w:rsidR="007F1FEE">
        <w:rPr>
          <w:rFonts w:ascii="Arial" w:hAnsi="Arial" w:cs="Arial"/>
        </w:rPr>
        <w:t xml:space="preserve">En </w:t>
      </w:r>
      <w:r w:rsidR="007F1FEE" w:rsidRPr="007F1FEE">
        <w:rPr>
          <w:rFonts w:ascii="Arial" w:hAnsi="Arial" w:cs="Arial"/>
        </w:rPr>
        <w:t>s</w:t>
      </w:r>
      <w:r w:rsidR="00D31531" w:rsidRPr="007F1FEE">
        <w:rPr>
          <w:rFonts w:ascii="Arial" w:hAnsi="Arial" w:cs="Arial"/>
        </w:rPr>
        <w:t>eguida</w:t>
      </w:r>
      <w:r w:rsidR="008104B4" w:rsidRPr="007F1FEE">
        <w:rPr>
          <w:rFonts w:ascii="Arial" w:hAnsi="Arial" w:cs="Arial"/>
        </w:rPr>
        <w:t>,</w:t>
      </w:r>
      <w:r w:rsidR="007F1FEE" w:rsidRPr="007F1FEE">
        <w:rPr>
          <w:rFonts w:ascii="Arial" w:hAnsi="Arial" w:cs="Arial"/>
        </w:rPr>
        <w:t xml:space="preserve"> </w:t>
      </w:r>
      <w:r w:rsidR="00F91277" w:rsidRPr="007F1FEE">
        <w:rPr>
          <w:rFonts w:ascii="Arial" w:hAnsi="Arial" w:cs="Arial"/>
        </w:rPr>
        <w:t>en</w:t>
      </w:r>
      <w:r w:rsidR="00F91277" w:rsidRPr="009257B4">
        <w:rPr>
          <w:rFonts w:ascii="Arial" w:hAnsi="Arial" w:cs="Arial"/>
        </w:rPr>
        <w:t xml:space="preserve"> el quinto</w:t>
      </w:r>
      <w:r w:rsidR="008104B4">
        <w:rPr>
          <w:rFonts w:ascii="Arial" w:hAnsi="Arial" w:cs="Arial"/>
        </w:rPr>
        <w:t xml:space="preserve"> párrafo</w:t>
      </w:r>
      <w:r w:rsidR="00D166CE">
        <w:rPr>
          <w:rFonts w:ascii="Arial" w:hAnsi="Arial" w:cs="Arial"/>
        </w:rPr>
        <w:t>,</w:t>
      </w:r>
      <w:r w:rsidR="00F91277" w:rsidRPr="009257B4">
        <w:rPr>
          <w:rFonts w:ascii="Arial" w:hAnsi="Arial" w:cs="Arial"/>
        </w:rPr>
        <w:t xml:space="preserve"> se muestra el pecado como </w:t>
      </w:r>
      <w:r w:rsidR="008104B4">
        <w:rPr>
          <w:rFonts w:ascii="Arial" w:hAnsi="Arial" w:cs="Arial"/>
        </w:rPr>
        <w:t>fuente de</w:t>
      </w:r>
      <w:r w:rsidR="00F91277" w:rsidRPr="009257B4">
        <w:rPr>
          <w:rFonts w:ascii="Arial" w:hAnsi="Arial" w:cs="Arial"/>
        </w:rPr>
        <w:t xml:space="preserve"> destrucción</w:t>
      </w:r>
      <w:r w:rsidR="00D166CE">
        <w:rPr>
          <w:rFonts w:ascii="Arial" w:hAnsi="Arial" w:cs="Arial"/>
        </w:rPr>
        <w:t xml:space="preserve"> lo cual se convierte en </w:t>
      </w:r>
      <w:r w:rsidR="00F91277" w:rsidRPr="009257B4">
        <w:rPr>
          <w:rFonts w:ascii="Arial" w:hAnsi="Arial" w:cs="Arial"/>
        </w:rPr>
        <w:t xml:space="preserve">avaricia en el sexto párrafo, </w:t>
      </w:r>
      <w:r w:rsidR="00D166CE">
        <w:rPr>
          <w:rFonts w:ascii="Arial" w:hAnsi="Arial" w:cs="Arial"/>
        </w:rPr>
        <w:t xml:space="preserve">y posteriormente, el </w:t>
      </w:r>
      <w:r w:rsidR="008104B4">
        <w:rPr>
          <w:rFonts w:ascii="Arial" w:hAnsi="Arial" w:cs="Arial"/>
        </w:rPr>
        <w:t>octavo</w:t>
      </w:r>
      <w:r w:rsidR="00F91277" w:rsidRPr="009257B4">
        <w:rPr>
          <w:rFonts w:ascii="Arial" w:hAnsi="Arial" w:cs="Arial"/>
        </w:rPr>
        <w:t xml:space="preserve"> </w:t>
      </w:r>
      <w:r w:rsidR="00D166CE">
        <w:rPr>
          <w:rFonts w:ascii="Arial" w:hAnsi="Arial" w:cs="Arial"/>
        </w:rPr>
        <w:t>muestra</w:t>
      </w:r>
      <w:r w:rsidR="00F91277" w:rsidRPr="009257B4">
        <w:rPr>
          <w:rFonts w:ascii="Arial" w:hAnsi="Arial" w:cs="Arial"/>
        </w:rPr>
        <w:t xml:space="preserve"> el éxito y la fama (el momento cumbre del personaje principal)</w:t>
      </w:r>
      <w:r w:rsidR="00D166CE">
        <w:rPr>
          <w:rFonts w:ascii="Arial" w:hAnsi="Arial" w:cs="Arial"/>
        </w:rPr>
        <w:t>. Para finalizar, hacia los últimos párrafos</w:t>
      </w:r>
      <w:r w:rsidR="007F1FEE">
        <w:rPr>
          <w:rFonts w:ascii="Arial" w:hAnsi="Arial" w:cs="Arial"/>
        </w:rPr>
        <w:t>,</w:t>
      </w:r>
      <w:r w:rsidR="00F91277" w:rsidRPr="009257B4">
        <w:rPr>
          <w:rFonts w:ascii="Arial" w:hAnsi="Arial" w:cs="Arial"/>
        </w:rPr>
        <w:t xml:space="preserve"> se representa el decaimiento y el fracaso total (la muerte) de Orest </w:t>
      </w:r>
      <w:r w:rsidR="00F91277" w:rsidRPr="00D166CE">
        <w:rPr>
          <w:rFonts w:ascii="Arial" w:hAnsi="Arial" w:cs="Arial"/>
        </w:rPr>
        <w:t>respectivamente.</w:t>
      </w:r>
      <w:r w:rsidR="00F91277" w:rsidRPr="009257B4">
        <w:rPr>
          <w:rFonts w:ascii="Arial" w:hAnsi="Arial" w:cs="Arial"/>
        </w:rPr>
        <w:t xml:space="preserve"> </w:t>
      </w:r>
    </w:p>
    <w:p w:rsidR="007C254D" w:rsidRPr="009257B4" w:rsidRDefault="009B58DA" w:rsidP="009257B4">
      <w:pPr>
        <w:jc w:val="both"/>
        <w:rPr>
          <w:rFonts w:ascii="Arial" w:hAnsi="Arial" w:cs="Arial"/>
        </w:rPr>
      </w:pPr>
      <w:r w:rsidRPr="009257B4">
        <w:rPr>
          <w:rFonts w:ascii="Arial" w:hAnsi="Arial" w:cs="Arial"/>
        </w:rPr>
        <w:t xml:space="preserve">En suma, respecto a los elementos formales, los personajes y su tipología son componentes de alta importancia </w:t>
      </w:r>
      <w:r w:rsidR="005969E6" w:rsidRPr="009257B4">
        <w:rPr>
          <w:rFonts w:ascii="Arial" w:hAnsi="Arial" w:cs="Arial"/>
        </w:rPr>
        <w:t>para</w:t>
      </w:r>
      <w:r w:rsidRPr="009257B4">
        <w:rPr>
          <w:rFonts w:ascii="Arial" w:hAnsi="Arial" w:cs="Arial"/>
        </w:rPr>
        <w:t xml:space="preserve"> la narración. En primer lugar, s</w:t>
      </w:r>
      <w:r w:rsidR="0026097C">
        <w:rPr>
          <w:rFonts w:ascii="Arial" w:hAnsi="Arial" w:cs="Arial"/>
        </w:rPr>
        <w:t>e ve</w:t>
      </w:r>
      <w:r w:rsidRPr="009257B4">
        <w:rPr>
          <w:rFonts w:ascii="Arial" w:hAnsi="Arial" w:cs="Arial"/>
        </w:rPr>
        <w:t xml:space="preserve"> que el </w:t>
      </w:r>
      <w:r w:rsidR="0026097C">
        <w:rPr>
          <w:rFonts w:ascii="Arial" w:hAnsi="Arial" w:cs="Arial"/>
        </w:rPr>
        <w:t>principal</w:t>
      </w:r>
      <w:r w:rsidRPr="009257B4">
        <w:rPr>
          <w:rFonts w:ascii="Arial" w:hAnsi="Arial" w:cs="Arial"/>
        </w:rPr>
        <w:t xml:space="preserve"> es Orest Hanson </w:t>
      </w:r>
      <w:r w:rsidR="00CB4C59" w:rsidRPr="009257B4">
        <w:rPr>
          <w:rFonts w:ascii="Arial" w:hAnsi="Arial" w:cs="Arial"/>
        </w:rPr>
        <w:t xml:space="preserve">(el gigante) </w:t>
      </w:r>
      <w:r w:rsidR="007458B8" w:rsidRPr="009257B4">
        <w:rPr>
          <w:rFonts w:ascii="Arial" w:hAnsi="Arial" w:cs="Arial"/>
        </w:rPr>
        <w:t>quien se da a conocer gracias a las descripciones físicas que hace el na</w:t>
      </w:r>
      <w:r w:rsidR="00337F2C" w:rsidRPr="009257B4">
        <w:rPr>
          <w:rFonts w:ascii="Arial" w:hAnsi="Arial" w:cs="Arial"/>
        </w:rPr>
        <w:t xml:space="preserve">rrador </w:t>
      </w:r>
      <w:r w:rsidR="005969E6" w:rsidRPr="009257B4">
        <w:rPr>
          <w:rFonts w:ascii="Arial" w:hAnsi="Arial" w:cs="Arial"/>
        </w:rPr>
        <w:t>y también mediant</w:t>
      </w:r>
      <w:r w:rsidR="00CB4C59" w:rsidRPr="009257B4">
        <w:rPr>
          <w:rFonts w:ascii="Arial" w:hAnsi="Arial" w:cs="Arial"/>
        </w:rPr>
        <w:t xml:space="preserve">e el análisis de su conducta </w:t>
      </w:r>
      <w:r w:rsidR="005969E6" w:rsidRPr="009257B4">
        <w:rPr>
          <w:rFonts w:ascii="Arial" w:hAnsi="Arial" w:cs="Arial"/>
        </w:rPr>
        <w:t>que evidencia</w:t>
      </w:r>
      <w:r w:rsidR="0087413E" w:rsidRPr="009257B4">
        <w:rPr>
          <w:rFonts w:ascii="Arial" w:hAnsi="Arial" w:cs="Arial"/>
        </w:rPr>
        <w:t xml:space="preserve"> sus emociones y </w:t>
      </w:r>
      <w:r w:rsidR="00CB4C59" w:rsidRPr="009257B4">
        <w:rPr>
          <w:rFonts w:ascii="Arial" w:hAnsi="Arial" w:cs="Arial"/>
        </w:rPr>
        <w:t>su personalidad</w:t>
      </w:r>
      <w:r w:rsidR="0026097C">
        <w:rPr>
          <w:rFonts w:ascii="Arial" w:hAnsi="Arial" w:cs="Arial"/>
        </w:rPr>
        <w:t>. Lo dicho</w:t>
      </w:r>
      <w:r w:rsidR="001738CC">
        <w:rPr>
          <w:rFonts w:ascii="Arial" w:hAnsi="Arial" w:cs="Arial"/>
        </w:rPr>
        <w:t>,</w:t>
      </w:r>
      <w:r w:rsidR="0026097C">
        <w:rPr>
          <w:rFonts w:ascii="Arial" w:hAnsi="Arial" w:cs="Arial"/>
        </w:rPr>
        <w:t xml:space="preserve"> se refleja en “(…) sólo a los veinticinco descubrió su estatura normal de dos cuarenta y siete, que ya no lo abandonó hasta la hora de la muerte” (Monterroso, A. p.78)</w:t>
      </w:r>
      <w:r w:rsidR="001738CC">
        <w:rPr>
          <w:rFonts w:ascii="Arial" w:hAnsi="Arial" w:cs="Arial"/>
        </w:rPr>
        <w:t>, donde el autor nos da a entender con exactitud un factor físico culminante en la pieza narrativa</w:t>
      </w:r>
      <w:r w:rsidR="00CB4C59" w:rsidRPr="009257B4">
        <w:rPr>
          <w:rFonts w:ascii="Arial" w:hAnsi="Arial" w:cs="Arial"/>
        </w:rPr>
        <w:t xml:space="preserve">. Por otra parte, es </w:t>
      </w:r>
      <w:r w:rsidR="002B1B9B" w:rsidRPr="009257B4">
        <w:rPr>
          <w:rFonts w:ascii="Arial" w:hAnsi="Arial" w:cs="Arial"/>
        </w:rPr>
        <w:t>claro</w:t>
      </w:r>
      <w:r w:rsidR="00CB4C59" w:rsidRPr="009257B4">
        <w:rPr>
          <w:rFonts w:ascii="Arial" w:hAnsi="Arial" w:cs="Arial"/>
        </w:rPr>
        <w:t xml:space="preserve"> que dicho </w:t>
      </w:r>
      <w:r w:rsidR="001738CC">
        <w:rPr>
          <w:rFonts w:ascii="Arial" w:hAnsi="Arial" w:cs="Arial"/>
        </w:rPr>
        <w:t>personaje</w:t>
      </w:r>
      <w:r w:rsidR="00CB4C59" w:rsidRPr="009257B4">
        <w:rPr>
          <w:rFonts w:ascii="Arial" w:hAnsi="Arial" w:cs="Arial"/>
        </w:rPr>
        <w:t xml:space="preserve"> adopta el rol de sujeto</w:t>
      </w:r>
      <w:r w:rsidR="002B1B9B" w:rsidRPr="009257B4">
        <w:rPr>
          <w:rFonts w:ascii="Arial" w:hAnsi="Arial" w:cs="Arial"/>
        </w:rPr>
        <w:t>,</w:t>
      </w:r>
      <w:r w:rsidR="00667FA1">
        <w:rPr>
          <w:rFonts w:ascii="Arial" w:hAnsi="Arial" w:cs="Arial"/>
        </w:rPr>
        <w:t xml:space="preserve"> </w:t>
      </w:r>
      <w:r w:rsidR="0087413E" w:rsidRPr="009257B4">
        <w:rPr>
          <w:rFonts w:ascii="Arial" w:hAnsi="Arial" w:cs="Arial"/>
        </w:rPr>
        <w:t xml:space="preserve">ya que la narración gira </w:t>
      </w:r>
      <w:r w:rsidR="008104B4">
        <w:rPr>
          <w:rFonts w:ascii="Arial" w:hAnsi="Arial" w:cs="Arial"/>
        </w:rPr>
        <w:t>en torno a</w:t>
      </w:r>
      <w:r w:rsidR="0087413E" w:rsidRPr="009257B4">
        <w:rPr>
          <w:rFonts w:ascii="Arial" w:hAnsi="Arial" w:cs="Arial"/>
        </w:rPr>
        <w:t xml:space="preserve"> él</w:t>
      </w:r>
      <w:r w:rsidR="00ED7665" w:rsidRPr="009257B4">
        <w:rPr>
          <w:rFonts w:ascii="Arial" w:hAnsi="Arial" w:cs="Arial"/>
        </w:rPr>
        <w:t xml:space="preserve">. </w:t>
      </w:r>
      <w:r w:rsidR="00ED7665" w:rsidRPr="009257B4">
        <w:rPr>
          <w:rFonts w:ascii="Arial" w:eastAsia="Times New Roman" w:hAnsi="Arial" w:cs="Arial"/>
          <w:color w:val="222222"/>
          <w:lang w:eastAsia="es-CO"/>
        </w:rPr>
        <w:t>Además</w:t>
      </w:r>
      <w:r w:rsidR="008104B4">
        <w:rPr>
          <w:rFonts w:ascii="Arial" w:eastAsia="Times New Roman" w:hAnsi="Arial" w:cs="Arial"/>
          <w:color w:val="222222"/>
          <w:lang w:eastAsia="es-CO"/>
        </w:rPr>
        <w:t>,</w:t>
      </w:r>
      <w:r w:rsidR="00ED7665" w:rsidRPr="009257B4">
        <w:rPr>
          <w:rFonts w:ascii="Arial" w:eastAsia="Times New Roman" w:hAnsi="Arial" w:cs="Arial"/>
          <w:color w:val="222222"/>
          <w:lang w:eastAsia="es-CO"/>
        </w:rPr>
        <w:t xml:space="preserve"> es a través del cuent</w:t>
      </w:r>
      <w:r w:rsidR="0087413E" w:rsidRPr="009257B4">
        <w:rPr>
          <w:rFonts w:ascii="Arial" w:eastAsia="Times New Roman" w:hAnsi="Arial" w:cs="Arial"/>
          <w:color w:val="222222"/>
          <w:lang w:eastAsia="es-CO"/>
        </w:rPr>
        <w:t>o que el autor muestra como la</w:t>
      </w:r>
      <w:r w:rsidR="00ED7665" w:rsidRPr="009257B4">
        <w:rPr>
          <w:rFonts w:ascii="Arial" w:eastAsia="Times New Roman" w:hAnsi="Arial" w:cs="Arial"/>
          <w:color w:val="222222"/>
          <w:lang w:eastAsia="es-CO"/>
        </w:rPr>
        <w:t xml:space="preserve"> juventud del </w:t>
      </w:r>
      <w:r w:rsidR="001738CC">
        <w:rPr>
          <w:rFonts w:ascii="Arial" w:eastAsia="Times New Roman" w:hAnsi="Arial" w:cs="Arial"/>
          <w:color w:val="222222"/>
          <w:lang w:eastAsia="es-CO"/>
        </w:rPr>
        <w:t>protagonista</w:t>
      </w:r>
      <w:r w:rsidR="00ED7665" w:rsidRPr="009257B4">
        <w:rPr>
          <w:rFonts w:ascii="Arial" w:eastAsia="Times New Roman" w:hAnsi="Arial" w:cs="Arial"/>
          <w:color w:val="222222"/>
          <w:lang w:eastAsia="es-CO"/>
        </w:rPr>
        <w:t xml:space="preserve"> se transforma en ingenuidad y es </w:t>
      </w:r>
      <w:r w:rsidR="0087413E" w:rsidRPr="009257B4">
        <w:rPr>
          <w:rFonts w:ascii="Arial" w:eastAsia="Times New Roman" w:hAnsi="Arial" w:cs="Arial"/>
          <w:color w:val="222222"/>
          <w:lang w:eastAsia="es-CO"/>
        </w:rPr>
        <w:t>de esta manera</w:t>
      </w:r>
      <w:r w:rsidR="001738CC">
        <w:rPr>
          <w:rFonts w:ascii="Arial" w:eastAsia="Times New Roman" w:hAnsi="Arial" w:cs="Arial"/>
          <w:color w:val="222222"/>
          <w:lang w:eastAsia="es-CO"/>
        </w:rPr>
        <w:t xml:space="preserve"> que</w:t>
      </w:r>
      <w:r w:rsidR="00ED7665" w:rsidRPr="009257B4">
        <w:rPr>
          <w:rFonts w:ascii="Arial" w:eastAsia="Times New Roman" w:hAnsi="Arial" w:cs="Arial"/>
          <w:color w:val="222222"/>
          <w:lang w:eastAsia="es-CO"/>
        </w:rPr>
        <w:t xml:space="preserve"> </w:t>
      </w:r>
      <w:r w:rsidR="002B1B9B" w:rsidRPr="009257B4">
        <w:rPr>
          <w:rFonts w:ascii="Arial" w:eastAsia="Times New Roman" w:hAnsi="Arial" w:cs="Arial"/>
          <w:color w:val="222222"/>
          <w:lang w:eastAsia="es-CO"/>
        </w:rPr>
        <w:t>se refleja como</w:t>
      </w:r>
      <w:r w:rsidR="00ED7665" w:rsidRPr="009257B4">
        <w:rPr>
          <w:rFonts w:ascii="Arial" w:eastAsia="Times New Roman" w:hAnsi="Arial" w:cs="Arial"/>
          <w:color w:val="222222"/>
          <w:lang w:eastAsia="es-CO"/>
        </w:rPr>
        <w:t xml:space="preserve"> redondo, </w:t>
      </w:r>
      <w:r w:rsidR="002B1B9B" w:rsidRPr="009257B4">
        <w:rPr>
          <w:rFonts w:ascii="Arial" w:eastAsia="Times New Roman" w:hAnsi="Arial" w:cs="Arial"/>
          <w:color w:val="222222"/>
          <w:lang w:eastAsia="es-CO"/>
        </w:rPr>
        <w:t>teniendo en cuenta que</w:t>
      </w:r>
      <w:r w:rsidR="0087413E" w:rsidRPr="009257B4">
        <w:rPr>
          <w:rFonts w:ascii="Arial" w:eastAsia="Times New Roman" w:hAnsi="Arial" w:cs="Arial"/>
          <w:color w:val="222222"/>
          <w:lang w:eastAsia="es-CO"/>
        </w:rPr>
        <w:t xml:space="preserve"> pasa </w:t>
      </w:r>
      <w:r w:rsidR="00ED7665" w:rsidRPr="009257B4">
        <w:rPr>
          <w:rFonts w:ascii="Arial" w:eastAsia="Times New Roman" w:hAnsi="Arial" w:cs="Arial"/>
          <w:color w:val="222222"/>
          <w:lang w:eastAsia="es-CO"/>
        </w:rPr>
        <w:t>de ser un joven humilde a tener un espíritu aristocrático.</w:t>
      </w:r>
      <w:r w:rsidR="00667FA1">
        <w:rPr>
          <w:rFonts w:ascii="Arial" w:eastAsia="Times New Roman" w:hAnsi="Arial" w:cs="Arial"/>
          <w:color w:val="222222"/>
          <w:lang w:eastAsia="es-CO"/>
        </w:rPr>
        <w:t xml:space="preserve"> </w:t>
      </w:r>
      <w:r w:rsidR="002B1B9B" w:rsidRPr="009257B4">
        <w:rPr>
          <w:rFonts w:ascii="Arial" w:eastAsia="Times New Roman" w:hAnsi="Arial" w:cs="Arial"/>
          <w:color w:val="222222"/>
          <w:lang w:eastAsia="es-CO"/>
        </w:rPr>
        <w:t xml:space="preserve">Dicha evolución se convierte en un </w:t>
      </w:r>
      <w:r w:rsidR="002B1B9B" w:rsidRPr="009257B4">
        <w:rPr>
          <w:rFonts w:ascii="Arial" w:hAnsi="Arial" w:cs="Arial"/>
          <w:color w:val="222222"/>
          <w:shd w:val="clear" w:color="auto" w:fill="FFFFFF"/>
        </w:rPr>
        <w:t>medio para implantar la ironía característica de Augusto Monterroso y así se logra la crítica social deseada</w:t>
      </w:r>
      <w:r w:rsidR="00D166CE">
        <w:rPr>
          <w:rFonts w:ascii="Arial" w:hAnsi="Arial" w:cs="Arial"/>
          <w:color w:val="222222"/>
          <w:shd w:val="clear" w:color="auto" w:fill="FFFFFF"/>
        </w:rPr>
        <w:t xml:space="preserve"> hacia el imperialismo</w:t>
      </w:r>
      <w:r w:rsidR="002B1B9B" w:rsidRPr="009257B4">
        <w:rPr>
          <w:rFonts w:ascii="Arial" w:hAnsi="Arial" w:cs="Arial"/>
          <w:color w:val="222222"/>
          <w:shd w:val="clear" w:color="auto" w:fill="FFFFFF"/>
        </w:rPr>
        <w:t>.</w:t>
      </w:r>
      <w:r w:rsidR="00667FA1">
        <w:rPr>
          <w:rFonts w:ascii="Arial" w:hAnsi="Arial" w:cs="Arial"/>
          <w:color w:val="222222"/>
          <w:shd w:val="clear" w:color="auto" w:fill="FFFFFF"/>
        </w:rPr>
        <w:t xml:space="preserve"> </w:t>
      </w:r>
      <w:r w:rsidR="0087413E" w:rsidRPr="009257B4">
        <w:rPr>
          <w:rFonts w:ascii="Arial" w:eastAsia="Times New Roman" w:hAnsi="Arial" w:cs="Arial"/>
          <w:color w:val="222222"/>
          <w:lang w:eastAsia="es-CO"/>
        </w:rPr>
        <w:t xml:space="preserve">En </w:t>
      </w:r>
      <w:r w:rsidR="00C02D05" w:rsidRPr="009257B4">
        <w:rPr>
          <w:rFonts w:ascii="Arial" w:eastAsia="Times New Roman" w:hAnsi="Arial" w:cs="Arial"/>
          <w:color w:val="222222"/>
          <w:lang w:eastAsia="es-CO"/>
        </w:rPr>
        <w:t>adición</w:t>
      </w:r>
      <w:r w:rsidR="002B1B9B" w:rsidRPr="009257B4">
        <w:rPr>
          <w:rFonts w:ascii="Arial" w:eastAsia="Times New Roman" w:hAnsi="Arial" w:cs="Arial"/>
          <w:color w:val="222222"/>
          <w:lang w:eastAsia="es-CO"/>
        </w:rPr>
        <w:t xml:space="preserve">, </w:t>
      </w:r>
      <w:r w:rsidR="00D00007" w:rsidRPr="009257B4">
        <w:rPr>
          <w:rFonts w:ascii="Arial" w:eastAsia="Times New Roman" w:hAnsi="Arial" w:cs="Arial"/>
          <w:color w:val="222222"/>
          <w:lang w:eastAsia="es-CO"/>
        </w:rPr>
        <w:t>se muestra</w:t>
      </w:r>
      <w:r w:rsidR="0087413E" w:rsidRPr="009257B4">
        <w:rPr>
          <w:rFonts w:ascii="Arial" w:eastAsia="Times New Roman" w:hAnsi="Arial" w:cs="Arial"/>
          <w:color w:val="222222"/>
          <w:lang w:eastAsia="es-CO"/>
        </w:rPr>
        <w:t xml:space="preserve"> que el protagonista es un </w:t>
      </w:r>
      <w:r w:rsidR="009A4140" w:rsidRPr="009257B4">
        <w:rPr>
          <w:rFonts w:ascii="Arial" w:eastAsia="Times New Roman" w:hAnsi="Arial" w:cs="Arial"/>
          <w:color w:val="222222"/>
          <w:lang w:eastAsia="es-CO"/>
        </w:rPr>
        <w:t>héroe trágico,</w:t>
      </w:r>
      <w:r w:rsidR="00667FA1">
        <w:rPr>
          <w:rFonts w:ascii="Arial" w:eastAsia="Times New Roman" w:hAnsi="Arial" w:cs="Arial"/>
          <w:color w:val="222222"/>
          <w:lang w:eastAsia="es-CO"/>
        </w:rPr>
        <w:t xml:space="preserve"> </w:t>
      </w:r>
      <w:r w:rsidR="009A4140" w:rsidRPr="009257B4">
        <w:rPr>
          <w:rFonts w:ascii="Arial" w:eastAsia="Times New Roman" w:hAnsi="Arial" w:cs="Arial"/>
          <w:color w:val="222222"/>
          <w:lang w:eastAsia="es-CO"/>
        </w:rPr>
        <w:t>ya que por obtener su objeto de deseo</w:t>
      </w:r>
      <w:r w:rsidR="001738CC">
        <w:rPr>
          <w:rFonts w:ascii="Arial" w:eastAsia="Times New Roman" w:hAnsi="Arial" w:cs="Arial"/>
          <w:color w:val="222222"/>
          <w:lang w:eastAsia="es-CO"/>
        </w:rPr>
        <w:t>,</w:t>
      </w:r>
      <w:r w:rsidR="009A4140" w:rsidRPr="009257B4">
        <w:rPr>
          <w:rFonts w:ascii="Arial" w:eastAsia="Times New Roman" w:hAnsi="Arial" w:cs="Arial"/>
          <w:color w:val="222222"/>
          <w:lang w:eastAsia="es-CO"/>
        </w:rPr>
        <w:t xml:space="preserve"> </w:t>
      </w:r>
      <w:r w:rsidR="001738CC">
        <w:rPr>
          <w:rFonts w:ascii="Arial" w:eastAsia="Times New Roman" w:hAnsi="Arial" w:cs="Arial"/>
          <w:color w:val="222222"/>
          <w:lang w:eastAsia="es-CO"/>
        </w:rPr>
        <w:t xml:space="preserve">el cual era el dinero y la riqueza </w:t>
      </w:r>
      <w:r w:rsidR="009A4140" w:rsidRPr="009257B4">
        <w:rPr>
          <w:rFonts w:ascii="Arial" w:eastAsia="Times New Roman" w:hAnsi="Arial" w:cs="Arial"/>
          <w:color w:val="222222"/>
          <w:lang w:eastAsia="es-CO"/>
        </w:rPr>
        <w:t>(simbolizad</w:t>
      </w:r>
      <w:r w:rsidR="001738CC">
        <w:rPr>
          <w:rFonts w:ascii="Arial" w:eastAsia="Times New Roman" w:hAnsi="Arial" w:cs="Arial"/>
          <w:color w:val="222222"/>
          <w:lang w:eastAsia="es-CO"/>
        </w:rPr>
        <w:t>a</w:t>
      </w:r>
      <w:r w:rsidR="009A4140" w:rsidRPr="009257B4">
        <w:rPr>
          <w:rFonts w:ascii="Arial" w:eastAsia="Times New Roman" w:hAnsi="Arial" w:cs="Arial"/>
          <w:color w:val="222222"/>
          <w:lang w:eastAsia="es-CO"/>
        </w:rPr>
        <w:t xml:space="preserve"> con el centenario) paga el precio con el sacrificio de su vida</w:t>
      </w:r>
      <w:r w:rsidR="00C02D05" w:rsidRPr="009257B4">
        <w:rPr>
          <w:rFonts w:ascii="Arial" w:hAnsi="Arial" w:cs="Arial"/>
        </w:rPr>
        <w:t xml:space="preserve">. </w:t>
      </w:r>
      <w:r w:rsidR="00D00007" w:rsidRPr="009257B4">
        <w:rPr>
          <w:rFonts w:ascii="Arial" w:eastAsia="Times New Roman" w:hAnsi="Arial" w:cs="Arial"/>
          <w:color w:val="222222"/>
          <w:lang w:eastAsia="es-CO"/>
        </w:rPr>
        <w:t>Del mismo modo, se presentan otros personajes tales como los periodistas, sus familiares, el sirviente (Olaf), Barnum, “Sus Majestades Británicas”</w:t>
      </w:r>
      <w:r w:rsidR="009A4140" w:rsidRPr="009257B4">
        <w:rPr>
          <w:rFonts w:ascii="Arial" w:eastAsia="Times New Roman" w:hAnsi="Arial" w:cs="Arial"/>
          <w:color w:val="222222"/>
          <w:lang w:eastAsia="es-CO"/>
        </w:rPr>
        <w:t xml:space="preserve">, </w:t>
      </w:r>
      <w:r w:rsidR="00D00007" w:rsidRPr="009257B4">
        <w:rPr>
          <w:rFonts w:ascii="Arial" w:eastAsia="Times New Roman" w:hAnsi="Arial" w:cs="Arial"/>
          <w:color w:val="222222"/>
          <w:lang w:eastAsia="es-CO"/>
        </w:rPr>
        <w:t xml:space="preserve">el cónsul inglés y Silvestre Martin, quienes son nominados como personajes secundarios y ayudantes ya que en diversas formas contribuyen en la intención del sujeto. Finalmente </w:t>
      </w:r>
      <w:r w:rsidR="009A4140" w:rsidRPr="009257B4">
        <w:rPr>
          <w:rFonts w:ascii="Arial" w:eastAsia="Times New Roman" w:hAnsi="Arial" w:cs="Arial"/>
          <w:color w:val="222222"/>
          <w:lang w:eastAsia="es-CO"/>
        </w:rPr>
        <w:t>se presenta</w:t>
      </w:r>
      <w:r w:rsidR="00D00007" w:rsidRPr="009257B4">
        <w:rPr>
          <w:rFonts w:ascii="Arial" w:eastAsia="Times New Roman" w:hAnsi="Arial" w:cs="Arial"/>
          <w:color w:val="222222"/>
          <w:lang w:eastAsia="es-CO"/>
        </w:rPr>
        <w:t xml:space="preserve"> a </w:t>
      </w:r>
      <w:r w:rsidR="009A4140" w:rsidRPr="009257B4">
        <w:rPr>
          <w:rFonts w:ascii="Arial" w:eastAsia="Times New Roman" w:hAnsi="Arial" w:cs="Arial"/>
          <w:color w:val="222222"/>
          <w:lang w:eastAsia="es-CO"/>
        </w:rPr>
        <w:t>Rubén Darí</w:t>
      </w:r>
      <w:r w:rsidR="00D00007" w:rsidRPr="009257B4">
        <w:rPr>
          <w:rFonts w:ascii="Arial" w:eastAsia="Times New Roman" w:hAnsi="Arial" w:cs="Arial"/>
          <w:color w:val="222222"/>
          <w:lang w:eastAsia="es-CO"/>
        </w:rPr>
        <w:t xml:space="preserve">o y a don </w:t>
      </w:r>
      <w:r w:rsidR="009A4140" w:rsidRPr="009257B4">
        <w:rPr>
          <w:rFonts w:ascii="Arial" w:eastAsia="Times New Roman" w:hAnsi="Arial" w:cs="Arial"/>
          <w:color w:val="222222"/>
          <w:lang w:eastAsia="es-CO"/>
        </w:rPr>
        <w:t>Porfirio</w:t>
      </w:r>
      <w:r w:rsidR="00D00007" w:rsidRPr="009257B4">
        <w:rPr>
          <w:rFonts w:ascii="Arial" w:eastAsia="Times New Roman" w:hAnsi="Arial" w:cs="Arial"/>
          <w:color w:val="222222"/>
          <w:lang w:eastAsia="es-CO"/>
        </w:rPr>
        <w:t xml:space="preserve"> Díaz quienes a pesar de ser tan solo nombrados cooperan en la </w:t>
      </w:r>
      <w:r w:rsidR="009A4140" w:rsidRPr="009257B4">
        <w:rPr>
          <w:rFonts w:ascii="Arial" w:eastAsia="Times New Roman" w:hAnsi="Arial" w:cs="Arial"/>
          <w:color w:val="222222"/>
          <w:lang w:eastAsia="es-CO"/>
        </w:rPr>
        <w:t>crítica</w:t>
      </w:r>
      <w:r w:rsidR="00D00007" w:rsidRPr="009257B4">
        <w:rPr>
          <w:rFonts w:ascii="Arial" w:eastAsia="Times New Roman" w:hAnsi="Arial" w:cs="Arial"/>
          <w:color w:val="222222"/>
          <w:lang w:eastAsia="es-CO"/>
        </w:rPr>
        <w:t xml:space="preserve"> del autor</w:t>
      </w:r>
      <w:r w:rsidR="001738CC">
        <w:rPr>
          <w:rFonts w:ascii="Arial" w:eastAsia="Times New Roman" w:hAnsi="Arial" w:cs="Arial"/>
          <w:color w:val="222222"/>
          <w:lang w:eastAsia="es-CO"/>
        </w:rPr>
        <w:t xml:space="preserve"> teniendo en cuenta que son intertextos que referencian el contexto literario e histórico respectivamente</w:t>
      </w:r>
      <w:r w:rsidR="00D00007" w:rsidRPr="009257B4">
        <w:rPr>
          <w:rFonts w:ascii="Arial" w:eastAsia="Times New Roman" w:hAnsi="Arial" w:cs="Arial"/>
          <w:color w:val="222222"/>
          <w:lang w:eastAsia="es-CO"/>
        </w:rPr>
        <w:t xml:space="preserve">. </w:t>
      </w:r>
    </w:p>
    <w:p w:rsidR="00A95D55" w:rsidRDefault="009257B4" w:rsidP="009257B4">
      <w:pPr>
        <w:jc w:val="both"/>
        <w:rPr>
          <w:rFonts w:ascii="Arial" w:hAnsi="Arial" w:cs="Arial"/>
          <w:color w:val="222222"/>
          <w:shd w:val="clear" w:color="auto" w:fill="FFFFFF"/>
        </w:rPr>
      </w:pPr>
      <w:r w:rsidRPr="009257B4">
        <w:rPr>
          <w:rFonts w:ascii="Arial" w:hAnsi="Arial" w:cs="Arial"/>
          <w:color w:val="222222"/>
          <w:shd w:val="clear" w:color="auto" w:fill="FFFFFF"/>
        </w:rPr>
        <w:lastRenderedPageBreak/>
        <w:t>Seguidamente</w:t>
      </w:r>
      <w:r>
        <w:rPr>
          <w:rFonts w:ascii="Arial" w:hAnsi="Arial" w:cs="Arial"/>
          <w:color w:val="222222"/>
          <w:shd w:val="clear" w:color="auto" w:fill="FFFFFF"/>
        </w:rPr>
        <w:t>,</w:t>
      </w:r>
      <w:r w:rsidR="000B7C7F">
        <w:rPr>
          <w:rFonts w:ascii="Arial" w:hAnsi="Arial" w:cs="Arial"/>
          <w:color w:val="222222"/>
          <w:shd w:val="clear" w:color="auto" w:fill="FFFFFF"/>
        </w:rPr>
        <w:t xml:space="preserve"> </w:t>
      </w:r>
      <w:r>
        <w:rPr>
          <w:rFonts w:ascii="Arial" w:hAnsi="Arial" w:cs="Arial"/>
          <w:color w:val="222222"/>
          <w:shd w:val="clear" w:color="auto" w:fill="FFFFFF"/>
        </w:rPr>
        <w:t xml:space="preserve">se tratará el elemento del espacio </w:t>
      </w:r>
      <w:r w:rsidR="008104B4">
        <w:rPr>
          <w:rFonts w:ascii="Arial" w:hAnsi="Arial" w:cs="Arial"/>
          <w:color w:val="222222"/>
          <w:shd w:val="clear" w:color="auto" w:fill="FFFFFF"/>
        </w:rPr>
        <w:t xml:space="preserve">presente en el </w:t>
      </w:r>
      <w:r w:rsidR="001738CC" w:rsidRPr="001738CC">
        <w:rPr>
          <w:rFonts w:ascii="Arial" w:hAnsi="Arial" w:cs="Arial"/>
          <w:color w:val="222222"/>
          <w:shd w:val="clear" w:color="auto" w:fill="FFFFFF"/>
        </w:rPr>
        <w:t>micro</w:t>
      </w:r>
      <w:r w:rsidR="008104B4" w:rsidRPr="001738CC">
        <w:rPr>
          <w:rFonts w:ascii="Arial" w:hAnsi="Arial" w:cs="Arial"/>
          <w:color w:val="222222"/>
          <w:shd w:val="clear" w:color="auto" w:fill="FFFFFF"/>
        </w:rPr>
        <w:t>relato</w:t>
      </w:r>
      <w:r w:rsidRPr="009257B4">
        <w:rPr>
          <w:rFonts w:ascii="Arial" w:hAnsi="Arial" w:cs="Arial"/>
          <w:color w:val="222222"/>
          <w:shd w:val="clear" w:color="auto" w:fill="FFFFFF"/>
        </w:rPr>
        <w:t xml:space="preserve">. </w:t>
      </w:r>
      <w:r>
        <w:rPr>
          <w:rFonts w:ascii="Arial" w:hAnsi="Arial" w:cs="Arial"/>
          <w:color w:val="222222"/>
          <w:shd w:val="clear" w:color="auto" w:fill="FFFFFF"/>
        </w:rPr>
        <w:t>Para empezar, l</w:t>
      </w:r>
      <w:r w:rsidRPr="009257B4">
        <w:rPr>
          <w:rFonts w:ascii="Arial" w:hAnsi="Arial" w:cs="Arial"/>
          <w:color w:val="222222"/>
          <w:shd w:val="clear" w:color="auto" w:fill="FFFFFF"/>
        </w:rPr>
        <w:t>a historia</w:t>
      </w:r>
      <w:r>
        <w:rPr>
          <w:rFonts w:ascii="Arial" w:hAnsi="Arial" w:cs="Arial"/>
          <w:color w:val="222222"/>
          <w:shd w:val="clear" w:color="auto" w:fill="FFFFFF"/>
        </w:rPr>
        <w:t xml:space="preserve"> comienza teniendo como escenario a Europa, contando específicamente con dos espacios amplios de gran importancia. </w:t>
      </w:r>
      <w:r w:rsidRPr="009257B4">
        <w:rPr>
          <w:rFonts w:ascii="Arial" w:hAnsi="Arial" w:cs="Arial"/>
          <w:color w:val="222222"/>
          <w:shd w:val="clear" w:color="auto" w:fill="FFFFFF"/>
        </w:rPr>
        <w:t>En primera estancia</w:t>
      </w:r>
      <w:r>
        <w:rPr>
          <w:rFonts w:ascii="Arial" w:hAnsi="Arial" w:cs="Arial"/>
          <w:color w:val="222222"/>
          <w:shd w:val="clear" w:color="auto" w:fill="FFFFFF"/>
        </w:rPr>
        <w:t>, se encuentra</w:t>
      </w:r>
      <w:r w:rsidRPr="009257B4">
        <w:rPr>
          <w:rFonts w:ascii="Arial" w:hAnsi="Arial" w:cs="Arial"/>
          <w:color w:val="222222"/>
          <w:shd w:val="clear" w:color="auto" w:fill="FFFFFF"/>
        </w:rPr>
        <w:t xml:space="preserve"> Escandinavia</w:t>
      </w:r>
      <w:r>
        <w:rPr>
          <w:rFonts w:ascii="Arial" w:hAnsi="Arial" w:cs="Arial"/>
          <w:color w:val="222222"/>
          <w:shd w:val="clear" w:color="auto" w:fill="FFFFFF"/>
        </w:rPr>
        <w:t xml:space="preserve"> el cual es el lugar natal del protagonista. Después, se introduce a</w:t>
      </w:r>
      <w:r w:rsidRPr="009257B4">
        <w:rPr>
          <w:rFonts w:ascii="Arial" w:hAnsi="Arial" w:cs="Arial"/>
          <w:color w:val="222222"/>
          <w:shd w:val="clear" w:color="auto" w:fill="FFFFFF"/>
        </w:rPr>
        <w:t xml:space="preserve"> Inglaterra</w:t>
      </w:r>
      <w:r>
        <w:rPr>
          <w:rFonts w:ascii="Arial" w:hAnsi="Arial" w:cs="Arial"/>
          <w:color w:val="222222"/>
          <w:shd w:val="clear" w:color="auto" w:fill="FFFFFF"/>
        </w:rPr>
        <w:t xml:space="preserve"> como el lugar</w:t>
      </w:r>
      <w:r w:rsidRPr="009257B4">
        <w:rPr>
          <w:rFonts w:ascii="Arial" w:hAnsi="Arial" w:cs="Arial"/>
          <w:color w:val="222222"/>
          <w:shd w:val="clear" w:color="auto" w:fill="FFFFFF"/>
        </w:rPr>
        <w:t xml:space="preserve"> donde </w:t>
      </w:r>
      <w:r>
        <w:rPr>
          <w:rFonts w:ascii="Arial" w:hAnsi="Arial" w:cs="Arial"/>
          <w:color w:val="222222"/>
          <w:shd w:val="clear" w:color="auto" w:fill="FFFFFF"/>
        </w:rPr>
        <w:t>éste habita, alimentando el entretenimiento de la</w:t>
      </w:r>
      <w:r w:rsidRPr="009257B4">
        <w:rPr>
          <w:rFonts w:ascii="Arial" w:hAnsi="Arial" w:cs="Arial"/>
          <w:color w:val="222222"/>
          <w:shd w:val="clear" w:color="auto" w:fill="FFFFFF"/>
        </w:rPr>
        <w:t xml:space="preserve"> monarquía inglesa</w:t>
      </w:r>
      <w:r>
        <w:rPr>
          <w:rFonts w:ascii="Arial" w:hAnsi="Arial" w:cs="Arial"/>
          <w:color w:val="222222"/>
          <w:shd w:val="clear" w:color="auto" w:fill="FFFFFF"/>
        </w:rPr>
        <w:t>.</w:t>
      </w:r>
      <w:r w:rsidRPr="009257B4">
        <w:rPr>
          <w:rFonts w:ascii="Arial" w:hAnsi="Arial" w:cs="Arial"/>
          <w:color w:val="222222"/>
          <w:shd w:val="clear" w:color="auto" w:fill="FFFFFF"/>
        </w:rPr>
        <w:t xml:space="preserve"> Consecutivamente acercándose al final del cuento, Monterroso nos transporta a México después de una elipsis, siendo </w:t>
      </w:r>
      <w:r w:rsidR="001738CC">
        <w:rPr>
          <w:rFonts w:ascii="Arial" w:hAnsi="Arial" w:cs="Arial"/>
          <w:color w:val="222222"/>
          <w:shd w:val="clear" w:color="auto" w:fill="FFFFFF"/>
        </w:rPr>
        <w:t>é</w:t>
      </w:r>
      <w:r w:rsidRPr="009257B4">
        <w:rPr>
          <w:rFonts w:ascii="Arial" w:hAnsi="Arial" w:cs="Arial"/>
          <w:color w:val="222222"/>
          <w:shd w:val="clear" w:color="auto" w:fill="FFFFFF"/>
        </w:rPr>
        <w:t>ste de igual forma un espacio amplio donde Orest muere</w:t>
      </w:r>
      <w:r w:rsidR="00887408">
        <w:rPr>
          <w:rFonts w:ascii="Arial" w:hAnsi="Arial" w:cs="Arial"/>
          <w:color w:val="222222"/>
          <w:shd w:val="clear" w:color="auto" w:fill="FFFFFF"/>
        </w:rPr>
        <w:t xml:space="preserve"> trágicamente</w:t>
      </w:r>
      <w:r w:rsidRPr="009257B4">
        <w:rPr>
          <w:rFonts w:ascii="Arial" w:hAnsi="Arial" w:cs="Arial"/>
          <w:color w:val="222222"/>
          <w:shd w:val="clear" w:color="auto" w:fill="FFFFFF"/>
        </w:rPr>
        <w:t xml:space="preserve">. Los espacios mencionados durante el cuento representan el imperialismo </w:t>
      </w:r>
      <w:r w:rsidR="00887408">
        <w:rPr>
          <w:rFonts w:ascii="Arial" w:hAnsi="Arial" w:cs="Arial"/>
          <w:color w:val="222222"/>
          <w:shd w:val="clear" w:color="auto" w:fill="FFFFFF"/>
        </w:rPr>
        <w:t>que Monterroso busca cri</w:t>
      </w:r>
      <w:r w:rsidRPr="009257B4">
        <w:rPr>
          <w:rFonts w:ascii="Arial" w:hAnsi="Arial" w:cs="Arial"/>
          <w:color w:val="222222"/>
          <w:shd w:val="clear" w:color="auto" w:fill="FFFFFF"/>
        </w:rPr>
        <w:t>tica</w:t>
      </w:r>
      <w:r w:rsidR="00887408">
        <w:rPr>
          <w:rFonts w:ascii="Arial" w:hAnsi="Arial" w:cs="Arial"/>
          <w:color w:val="222222"/>
          <w:shd w:val="clear" w:color="auto" w:fill="FFFFFF"/>
        </w:rPr>
        <w:t>r</w:t>
      </w:r>
      <w:r w:rsidRPr="009257B4">
        <w:rPr>
          <w:rFonts w:ascii="Arial" w:hAnsi="Arial" w:cs="Arial"/>
          <w:color w:val="222222"/>
          <w:shd w:val="clear" w:color="auto" w:fill="FFFFFF"/>
        </w:rPr>
        <w:t>. Todos los espacios del cuento son países, esto contiene un significado clave en la historia y en la</w:t>
      </w:r>
      <w:r w:rsidR="000F1DDA">
        <w:rPr>
          <w:rFonts w:ascii="Arial" w:hAnsi="Arial" w:cs="Arial"/>
          <w:color w:val="222222"/>
          <w:shd w:val="clear" w:color="auto" w:fill="FFFFFF"/>
        </w:rPr>
        <w:t xml:space="preserve"> i</w:t>
      </w:r>
      <w:r w:rsidR="001738CC">
        <w:rPr>
          <w:rFonts w:ascii="Arial" w:hAnsi="Arial" w:cs="Arial"/>
          <w:color w:val="222222"/>
          <w:shd w:val="clear" w:color="auto" w:fill="FFFFFF"/>
        </w:rPr>
        <w:t>ntenc</w:t>
      </w:r>
      <w:r w:rsidR="000F1DDA">
        <w:rPr>
          <w:rFonts w:ascii="Arial" w:hAnsi="Arial" w:cs="Arial"/>
          <w:color w:val="222222"/>
          <w:shd w:val="clear" w:color="auto" w:fill="FFFFFF"/>
        </w:rPr>
        <w:t>ión del autor</w:t>
      </w:r>
      <w:r w:rsidRPr="009257B4">
        <w:rPr>
          <w:rFonts w:ascii="Arial" w:hAnsi="Arial" w:cs="Arial"/>
          <w:color w:val="222222"/>
          <w:shd w:val="clear" w:color="auto" w:fill="FFFFFF"/>
        </w:rPr>
        <w:t xml:space="preserve">, ya que </w:t>
      </w:r>
      <w:r w:rsidR="000F1DDA">
        <w:rPr>
          <w:rFonts w:ascii="Arial" w:hAnsi="Arial" w:cs="Arial"/>
          <w:color w:val="222222"/>
          <w:shd w:val="clear" w:color="auto" w:fill="FFFFFF"/>
        </w:rPr>
        <w:t>de este modo</w:t>
      </w:r>
      <w:r w:rsidRPr="009257B4">
        <w:rPr>
          <w:rFonts w:ascii="Arial" w:hAnsi="Arial" w:cs="Arial"/>
          <w:color w:val="222222"/>
          <w:shd w:val="clear" w:color="auto" w:fill="FFFFFF"/>
        </w:rPr>
        <w:t>, se</w:t>
      </w:r>
      <w:r w:rsidR="001738CC">
        <w:rPr>
          <w:rFonts w:ascii="Arial" w:hAnsi="Arial" w:cs="Arial"/>
          <w:color w:val="222222"/>
          <w:shd w:val="clear" w:color="auto" w:fill="FFFFFF"/>
        </w:rPr>
        <w:t xml:space="preserve"> explica</w:t>
      </w:r>
      <w:r w:rsidRPr="009257B4">
        <w:rPr>
          <w:rFonts w:ascii="Arial" w:hAnsi="Arial" w:cs="Arial"/>
          <w:color w:val="222222"/>
          <w:shd w:val="clear" w:color="auto" w:fill="FFFFFF"/>
        </w:rPr>
        <w:t xml:space="preserve"> la expansión de la fama del personaje y como </w:t>
      </w:r>
      <w:r w:rsidR="001738CC">
        <w:rPr>
          <w:rFonts w:ascii="Arial" w:hAnsi="Arial" w:cs="Arial"/>
          <w:color w:val="222222"/>
          <w:shd w:val="clear" w:color="auto" w:fill="FFFFFF"/>
        </w:rPr>
        <w:t>él</w:t>
      </w:r>
      <w:r w:rsidRPr="009257B4">
        <w:rPr>
          <w:rFonts w:ascii="Arial" w:hAnsi="Arial" w:cs="Arial"/>
          <w:color w:val="222222"/>
          <w:shd w:val="clear" w:color="auto" w:fill="FFFFFF"/>
        </w:rPr>
        <w:t xml:space="preserve"> utiliza </w:t>
      </w:r>
      <w:r w:rsidR="001738CC">
        <w:rPr>
          <w:rFonts w:ascii="Arial" w:hAnsi="Arial" w:cs="Arial"/>
          <w:color w:val="222222"/>
          <w:shd w:val="clear" w:color="auto" w:fill="FFFFFF"/>
        </w:rPr>
        <w:t>esto</w:t>
      </w:r>
      <w:r w:rsidRPr="009257B4">
        <w:rPr>
          <w:rFonts w:ascii="Arial" w:hAnsi="Arial" w:cs="Arial"/>
          <w:color w:val="222222"/>
          <w:shd w:val="clear" w:color="auto" w:fill="FFFFFF"/>
        </w:rPr>
        <w:t xml:space="preserve"> para prosperarse económicamente</w:t>
      </w:r>
      <w:r w:rsidR="000F1DDA">
        <w:rPr>
          <w:rFonts w:ascii="Arial" w:hAnsi="Arial" w:cs="Arial"/>
          <w:color w:val="222222"/>
          <w:shd w:val="clear" w:color="auto" w:fill="FFFFFF"/>
        </w:rPr>
        <w:t xml:space="preserve">. </w:t>
      </w:r>
      <w:r w:rsidR="00A95D55">
        <w:rPr>
          <w:rFonts w:ascii="Arial" w:hAnsi="Arial" w:cs="Arial"/>
          <w:color w:val="222222"/>
          <w:shd w:val="clear" w:color="auto" w:fill="FFFFFF"/>
        </w:rPr>
        <w:t xml:space="preserve">Además, cabe destacar que </w:t>
      </w:r>
      <w:r w:rsidRPr="009257B4">
        <w:rPr>
          <w:rFonts w:ascii="Arial" w:hAnsi="Arial" w:cs="Arial"/>
          <w:color w:val="222222"/>
          <w:shd w:val="clear" w:color="auto" w:fill="FFFFFF"/>
        </w:rPr>
        <w:t xml:space="preserve">las acciones no se desarrollan en un solo espacio sino en varios, </w:t>
      </w:r>
      <w:r w:rsidR="00A95D55">
        <w:rPr>
          <w:rFonts w:ascii="Arial" w:hAnsi="Arial" w:cs="Arial"/>
          <w:color w:val="222222"/>
          <w:shd w:val="clear" w:color="auto" w:fill="FFFFFF"/>
        </w:rPr>
        <w:t>lo cual nos permite</w:t>
      </w:r>
      <w:r w:rsidRPr="009257B4">
        <w:rPr>
          <w:rFonts w:ascii="Arial" w:hAnsi="Arial" w:cs="Arial"/>
          <w:color w:val="222222"/>
          <w:shd w:val="clear" w:color="auto" w:fill="FFFFFF"/>
        </w:rPr>
        <w:t xml:space="preserve"> </w:t>
      </w:r>
      <w:r w:rsidR="000F1DDA">
        <w:rPr>
          <w:rFonts w:ascii="Arial" w:hAnsi="Arial" w:cs="Arial"/>
          <w:color w:val="222222"/>
          <w:shd w:val="clear" w:color="auto" w:fill="FFFFFF"/>
        </w:rPr>
        <w:t>afirmar</w:t>
      </w:r>
      <w:r w:rsidRPr="009257B4">
        <w:rPr>
          <w:rFonts w:ascii="Arial" w:hAnsi="Arial" w:cs="Arial"/>
          <w:color w:val="222222"/>
          <w:shd w:val="clear" w:color="auto" w:fill="FFFFFF"/>
        </w:rPr>
        <w:t xml:space="preserve"> que </w:t>
      </w:r>
      <w:r w:rsidR="00A95D55">
        <w:rPr>
          <w:rFonts w:ascii="Arial" w:hAnsi="Arial" w:cs="Arial"/>
          <w:color w:val="222222"/>
          <w:shd w:val="clear" w:color="auto" w:fill="FFFFFF"/>
        </w:rPr>
        <w:t>la narración</w:t>
      </w:r>
      <w:r w:rsidRPr="009257B4">
        <w:rPr>
          <w:rFonts w:ascii="Arial" w:hAnsi="Arial" w:cs="Arial"/>
          <w:color w:val="222222"/>
          <w:shd w:val="clear" w:color="auto" w:fill="FFFFFF"/>
        </w:rPr>
        <w:t xml:space="preserve"> tiene un espacio múltiple</w:t>
      </w:r>
      <w:r w:rsidR="00A95D55">
        <w:rPr>
          <w:rFonts w:ascii="Arial" w:hAnsi="Arial" w:cs="Arial"/>
          <w:color w:val="222222"/>
          <w:shd w:val="clear" w:color="auto" w:fill="FFFFFF"/>
        </w:rPr>
        <w:t xml:space="preserve"> más no único.</w:t>
      </w:r>
      <w:r w:rsidRPr="009257B4">
        <w:rPr>
          <w:rFonts w:ascii="Arial" w:hAnsi="Arial" w:cs="Arial"/>
          <w:color w:val="222222"/>
          <w:shd w:val="clear" w:color="auto" w:fill="FFFFFF"/>
        </w:rPr>
        <w:t xml:space="preserve"> </w:t>
      </w:r>
    </w:p>
    <w:p w:rsidR="00D30642" w:rsidRDefault="000F1DDA" w:rsidP="009257B4">
      <w:pPr>
        <w:jc w:val="both"/>
        <w:rPr>
          <w:rStyle w:val="apple-converted-space"/>
          <w:rFonts w:ascii="Arial" w:hAnsi="Arial" w:cs="Arial"/>
          <w:color w:val="222222"/>
          <w:shd w:val="clear" w:color="auto" w:fill="FFFFFF"/>
        </w:rPr>
      </w:pPr>
      <w:r>
        <w:rPr>
          <w:rFonts w:ascii="Arial" w:hAnsi="Arial" w:cs="Arial"/>
          <w:color w:val="222222"/>
          <w:shd w:val="clear" w:color="auto" w:fill="FFFFFF"/>
        </w:rPr>
        <w:t xml:space="preserve">Ahora bien, con respecto al </w:t>
      </w:r>
      <w:r w:rsidRPr="00A95D55">
        <w:rPr>
          <w:rFonts w:ascii="Arial" w:hAnsi="Arial" w:cs="Arial"/>
          <w:color w:val="222222"/>
          <w:shd w:val="clear" w:color="auto" w:fill="FFFFFF"/>
        </w:rPr>
        <w:t>tiempo,</w:t>
      </w:r>
      <w:r w:rsidR="00A95D55" w:rsidRPr="00A95D55">
        <w:rPr>
          <w:rFonts w:ascii="Arial" w:hAnsi="Arial" w:cs="Arial"/>
          <w:color w:val="222222"/>
          <w:shd w:val="clear" w:color="auto" w:fill="FFFFFF"/>
        </w:rPr>
        <w:t xml:space="preserve"> </w:t>
      </w:r>
      <w:r w:rsidRPr="00A95D55">
        <w:rPr>
          <w:rStyle w:val="apple-converted-space"/>
          <w:rFonts w:ascii="Arial" w:hAnsi="Arial" w:cs="Arial"/>
          <w:color w:val="222222"/>
          <w:shd w:val="clear" w:color="auto" w:fill="FFFFFF"/>
        </w:rPr>
        <w:t>i</w:t>
      </w:r>
      <w:r w:rsidR="009257B4" w:rsidRPr="00A95D55">
        <w:rPr>
          <w:rStyle w:val="apple-converted-space"/>
          <w:rFonts w:ascii="Arial" w:hAnsi="Arial" w:cs="Arial"/>
          <w:color w:val="222222"/>
          <w:shd w:val="clear" w:color="auto" w:fill="FFFFFF"/>
        </w:rPr>
        <w:t>nmediatament</w:t>
      </w:r>
      <w:r w:rsidR="009257B4" w:rsidRPr="009257B4">
        <w:rPr>
          <w:rStyle w:val="apple-converted-space"/>
          <w:rFonts w:ascii="Arial" w:hAnsi="Arial" w:cs="Arial"/>
          <w:color w:val="222222"/>
          <w:shd w:val="clear" w:color="auto" w:fill="FFFFFF"/>
        </w:rPr>
        <w:t>e el autor nos sitúa con una consignación de tiempo precisa (1892). Después de esto</w:t>
      </w:r>
      <w:r w:rsidR="008104B4">
        <w:rPr>
          <w:rStyle w:val="apple-converted-space"/>
          <w:rFonts w:ascii="Arial" w:hAnsi="Arial" w:cs="Arial"/>
          <w:color w:val="222222"/>
          <w:shd w:val="clear" w:color="auto" w:fill="FFFFFF"/>
        </w:rPr>
        <w:t>,</w:t>
      </w:r>
      <w:r w:rsidR="00A95D55">
        <w:rPr>
          <w:rStyle w:val="apple-converted-space"/>
          <w:rFonts w:ascii="Arial" w:hAnsi="Arial" w:cs="Arial"/>
          <w:color w:val="222222"/>
          <w:shd w:val="clear" w:color="auto" w:fill="FFFFFF"/>
        </w:rPr>
        <w:t xml:space="preserve"> el cuento toma una estructura lineal, </w:t>
      </w:r>
      <w:r w:rsidR="009257B4" w:rsidRPr="009257B4">
        <w:rPr>
          <w:rStyle w:val="apple-converted-space"/>
          <w:rFonts w:ascii="Arial" w:hAnsi="Arial" w:cs="Arial"/>
          <w:color w:val="222222"/>
          <w:shd w:val="clear" w:color="auto" w:fill="FFFFFF"/>
        </w:rPr>
        <w:t xml:space="preserve">donde los hechos son narrados ordenadamente dependiendo de su realización. En el </w:t>
      </w:r>
      <w:r>
        <w:rPr>
          <w:rStyle w:val="apple-converted-space"/>
          <w:rFonts w:ascii="Arial" w:hAnsi="Arial" w:cs="Arial"/>
          <w:color w:val="222222"/>
          <w:shd w:val="clear" w:color="auto" w:fill="FFFFFF"/>
        </w:rPr>
        <w:t>quinto párrafo encontramos una e</w:t>
      </w:r>
      <w:r w:rsidR="009257B4" w:rsidRPr="009257B4">
        <w:rPr>
          <w:rStyle w:val="apple-converted-space"/>
          <w:rFonts w:ascii="Arial" w:hAnsi="Arial" w:cs="Arial"/>
          <w:color w:val="222222"/>
          <w:shd w:val="clear" w:color="auto" w:fill="FFFFFF"/>
        </w:rPr>
        <w:t xml:space="preserve">lipsis, ya que el autor </w:t>
      </w:r>
      <w:r>
        <w:rPr>
          <w:rStyle w:val="apple-converted-space"/>
          <w:rFonts w:ascii="Arial" w:hAnsi="Arial" w:cs="Arial"/>
          <w:color w:val="222222"/>
          <w:shd w:val="clear" w:color="auto" w:fill="FFFFFF"/>
        </w:rPr>
        <w:t xml:space="preserve">omite </w:t>
      </w:r>
      <w:r w:rsidR="009257B4" w:rsidRPr="009257B4">
        <w:rPr>
          <w:rStyle w:val="apple-converted-space"/>
          <w:rFonts w:ascii="Arial" w:hAnsi="Arial" w:cs="Arial"/>
          <w:color w:val="222222"/>
          <w:shd w:val="clear" w:color="auto" w:fill="FFFFFF"/>
        </w:rPr>
        <w:t>como Orest conoce a Barnum quien es él y en qué tipo de profesional lo convierte, solo después en ese mismo párrafo nos damos cuenta por indicios e</w:t>
      </w:r>
      <w:r w:rsidR="00A95D55">
        <w:rPr>
          <w:rStyle w:val="apple-converted-space"/>
          <w:rFonts w:ascii="Arial" w:hAnsi="Arial" w:cs="Arial"/>
          <w:color w:val="222222"/>
          <w:shd w:val="clear" w:color="auto" w:fill="FFFFFF"/>
        </w:rPr>
        <w:t>n que lo convierte dicho hombre;</w:t>
      </w:r>
      <w:r w:rsidR="009257B4" w:rsidRPr="009257B4">
        <w:rPr>
          <w:rStyle w:val="apple-converted-space"/>
          <w:rFonts w:ascii="Arial" w:hAnsi="Arial" w:cs="Arial"/>
          <w:color w:val="222222"/>
          <w:shd w:val="clear" w:color="auto" w:fill="FFFFFF"/>
        </w:rPr>
        <w:t xml:space="preserve"> un centro de atracción en el circo.</w:t>
      </w:r>
      <w:r w:rsidR="008104B4">
        <w:rPr>
          <w:rStyle w:val="apple-converted-space"/>
          <w:rFonts w:ascii="Arial" w:hAnsi="Arial" w:cs="Arial"/>
          <w:color w:val="222222"/>
          <w:shd w:val="clear" w:color="auto" w:fill="FFFFFF"/>
        </w:rPr>
        <w:t xml:space="preserve"> Por otra parte, h</w:t>
      </w:r>
      <w:r>
        <w:rPr>
          <w:rStyle w:val="apple-converted-space"/>
          <w:rFonts w:ascii="Arial" w:hAnsi="Arial" w:cs="Arial"/>
          <w:color w:val="222222"/>
          <w:shd w:val="clear" w:color="auto" w:fill="FFFFFF"/>
        </w:rPr>
        <w:t>acia el final del micro relato, se refleja d</w:t>
      </w:r>
      <w:r w:rsidR="009257B4" w:rsidRPr="009257B4">
        <w:rPr>
          <w:rStyle w:val="apple-converted-space"/>
          <w:rFonts w:ascii="Arial" w:hAnsi="Arial" w:cs="Arial"/>
          <w:color w:val="222222"/>
          <w:shd w:val="clear" w:color="auto" w:fill="FFFFFF"/>
        </w:rPr>
        <w:t xml:space="preserve">e nuevo </w:t>
      </w:r>
      <w:r w:rsidR="008104B4">
        <w:rPr>
          <w:rStyle w:val="apple-converted-space"/>
          <w:rFonts w:ascii="Arial" w:hAnsi="Arial" w:cs="Arial"/>
          <w:color w:val="222222"/>
          <w:shd w:val="clear" w:color="auto" w:fill="FFFFFF"/>
        </w:rPr>
        <w:t>una</w:t>
      </w:r>
      <w:r w:rsidR="009257B4" w:rsidRPr="009257B4">
        <w:rPr>
          <w:rStyle w:val="apple-converted-space"/>
          <w:rFonts w:ascii="Arial" w:hAnsi="Arial" w:cs="Arial"/>
          <w:color w:val="222222"/>
          <w:shd w:val="clear" w:color="auto" w:fill="FFFFFF"/>
        </w:rPr>
        <w:t xml:space="preserve"> elipsis encontrada a</w:t>
      </w:r>
      <w:r w:rsidR="00D30642">
        <w:rPr>
          <w:rStyle w:val="apple-converted-space"/>
          <w:rFonts w:ascii="Arial" w:hAnsi="Arial" w:cs="Arial"/>
          <w:color w:val="222222"/>
          <w:shd w:val="clear" w:color="auto" w:fill="FFFFFF"/>
        </w:rPr>
        <w:t xml:space="preserve">ntes del último párrafo donde la muerte de Orest es simplemente mencionada sin detalle, es </w:t>
      </w:r>
      <w:proofErr w:type="spellStart"/>
      <w:r w:rsidR="00D30642">
        <w:rPr>
          <w:rStyle w:val="apple-converted-space"/>
          <w:rFonts w:ascii="Arial" w:hAnsi="Arial" w:cs="Arial"/>
          <w:color w:val="222222"/>
          <w:shd w:val="clear" w:color="auto" w:fill="FFFFFF"/>
        </w:rPr>
        <w:t>mas</w:t>
      </w:r>
      <w:proofErr w:type="spellEnd"/>
      <w:r w:rsidR="00D30642">
        <w:rPr>
          <w:rStyle w:val="apple-converted-space"/>
          <w:rFonts w:ascii="Arial" w:hAnsi="Arial" w:cs="Arial"/>
          <w:color w:val="222222"/>
          <w:shd w:val="clear" w:color="auto" w:fill="FFFFFF"/>
        </w:rPr>
        <w:t xml:space="preserve"> adelante cuando se cuenta detalladamente como muere y porque.</w:t>
      </w:r>
      <w:r w:rsidR="009257B4" w:rsidRPr="009257B4">
        <w:rPr>
          <w:rStyle w:val="apple-converted-space"/>
          <w:rFonts w:ascii="Arial" w:hAnsi="Arial" w:cs="Arial"/>
          <w:color w:val="222222"/>
          <w:shd w:val="clear" w:color="auto" w:fill="FFFFFF"/>
        </w:rPr>
        <w:t xml:space="preserve"> </w:t>
      </w:r>
    </w:p>
    <w:p w:rsidR="009257B4" w:rsidRPr="009257B4" w:rsidRDefault="000F1DDA" w:rsidP="009257B4">
      <w:pPr>
        <w:jc w:val="both"/>
        <w:rPr>
          <w:rFonts w:ascii="Arial" w:hAnsi="Arial" w:cs="Arial"/>
          <w:color w:val="222222"/>
          <w:shd w:val="clear" w:color="auto" w:fill="FFFFFF"/>
        </w:rPr>
      </w:pPr>
      <w:r>
        <w:rPr>
          <w:rFonts w:ascii="Arial" w:hAnsi="Arial" w:cs="Arial"/>
          <w:color w:val="222222"/>
          <w:shd w:val="clear" w:color="auto" w:fill="FFFFFF"/>
        </w:rPr>
        <w:t xml:space="preserve">Con respecto al </w:t>
      </w:r>
      <w:r w:rsidR="009257B4" w:rsidRPr="009257B4">
        <w:rPr>
          <w:rFonts w:ascii="Arial" w:hAnsi="Arial" w:cs="Arial"/>
          <w:color w:val="222222"/>
          <w:shd w:val="clear" w:color="auto" w:fill="FFFFFF"/>
        </w:rPr>
        <w:t>narrador</w:t>
      </w:r>
      <w:r>
        <w:rPr>
          <w:rFonts w:ascii="Arial" w:hAnsi="Arial" w:cs="Arial"/>
          <w:color w:val="222222"/>
          <w:shd w:val="clear" w:color="auto" w:fill="FFFFFF"/>
        </w:rPr>
        <w:t xml:space="preserve"> se muestra que a través </w:t>
      </w:r>
      <w:r w:rsidR="008104B4">
        <w:rPr>
          <w:rFonts w:ascii="Arial" w:hAnsi="Arial" w:cs="Arial"/>
          <w:color w:val="222222"/>
          <w:shd w:val="clear" w:color="auto" w:fill="FFFFFF"/>
        </w:rPr>
        <w:t xml:space="preserve">del relato es </w:t>
      </w:r>
      <w:r>
        <w:rPr>
          <w:rFonts w:ascii="Arial" w:hAnsi="Arial" w:cs="Arial"/>
          <w:color w:val="222222"/>
          <w:shd w:val="clear" w:color="auto" w:fill="FFFFFF"/>
        </w:rPr>
        <w:t>heterodiegético, y</w:t>
      </w:r>
      <w:r w:rsidR="009257B4" w:rsidRPr="009257B4">
        <w:rPr>
          <w:rFonts w:ascii="Arial" w:hAnsi="Arial" w:cs="Arial"/>
          <w:color w:val="222222"/>
          <w:shd w:val="clear" w:color="auto" w:fill="FFFFFF"/>
        </w:rPr>
        <w:t xml:space="preserve">a que </w:t>
      </w:r>
      <w:r w:rsidR="008104B4">
        <w:rPr>
          <w:rFonts w:ascii="Arial" w:hAnsi="Arial" w:cs="Arial"/>
          <w:color w:val="222222"/>
          <w:shd w:val="clear" w:color="auto" w:fill="FFFFFF"/>
        </w:rPr>
        <w:t xml:space="preserve">es evidente que </w:t>
      </w:r>
      <w:r w:rsidR="009257B4" w:rsidRPr="009257B4">
        <w:rPr>
          <w:rFonts w:ascii="Arial" w:hAnsi="Arial" w:cs="Arial"/>
          <w:color w:val="222222"/>
          <w:shd w:val="clear" w:color="auto" w:fill="FFFFFF"/>
        </w:rPr>
        <w:t xml:space="preserve">no es un personaje que hace parte de la historia, </w:t>
      </w:r>
      <w:r w:rsidR="008104B4">
        <w:rPr>
          <w:rFonts w:ascii="Arial" w:hAnsi="Arial" w:cs="Arial"/>
          <w:color w:val="222222"/>
          <w:shd w:val="clear" w:color="auto" w:fill="FFFFFF"/>
        </w:rPr>
        <w:t xml:space="preserve">sino que </w:t>
      </w:r>
      <w:r w:rsidR="009257B4" w:rsidRPr="009257B4">
        <w:rPr>
          <w:rFonts w:ascii="Arial" w:hAnsi="Arial" w:cs="Arial"/>
          <w:color w:val="222222"/>
          <w:shd w:val="clear" w:color="auto" w:fill="FFFFFF"/>
        </w:rPr>
        <w:t>observa lo que pasa fuera de ella, y finalmente narra co</w:t>
      </w:r>
      <w:r>
        <w:rPr>
          <w:rFonts w:ascii="Arial" w:hAnsi="Arial" w:cs="Arial"/>
          <w:color w:val="222222"/>
          <w:shd w:val="clear" w:color="auto" w:fill="FFFFFF"/>
        </w:rPr>
        <w:t>n pronombres en tercera persona. Un ejemplo de esto se encuentra</w:t>
      </w:r>
      <w:r w:rsidR="009257B4" w:rsidRPr="009257B4">
        <w:rPr>
          <w:rFonts w:ascii="Arial" w:hAnsi="Arial" w:cs="Arial"/>
          <w:color w:val="222222"/>
          <w:shd w:val="clear" w:color="auto" w:fill="FFFFFF"/>
        </w:rPr>
        <w:t xml:space="preserve"> en el segundo párrafo cuando dice</w:t>
      </w:r>
      <w:r>
        <w:rPr>
          <w:rFonts w:ascii="Arial" w:hAnsi="Arial" w:cs="Arial"/>
          <w:color w:val="222222"/>
          <w:shd w:val="clear" w:color="auto" w:fill="FFFFFF"/>
        </w:rPr>
        <w:t>,</w:t>
      </w:r>
      <w:r w:rsidR="009257B4" w:rsidRPr="009257B4">
        <w:rPr>
          <w:rFonts w:ascii="Arial" w:hAnsi="Arial" w:cs="Arial"/>
          <w:color w:val="222222"/>
          <w:shd w:val="clear" w:color="auto" w:fill="FFFFFF"/>
        </w:rPr>
        <w:t xml:space="preserve"> “</w:t>
      </w:r>
      <w:r w:rsidR="009257B4" w:rsidRPr="009257B4">
        <w:rPr>
          <w:rFonts w:ascii="Arial" w:hAnsi="Arial" w:cs="Arial"/>
          <w:i/>
        </w:rPr>
        <w:t>En 1892 realizó una meritoria gira por Europa exhibiendo su estatura de dos metros cuarenta y siete centímetros. Los periodistas, con la imaginación que los distingue, lo llamaban el hombre jirafa”.</w:t>
      </w:r>
      <w:r w:rsidR="00D30642">
        <w:rPr>
          <w:rFonts w:ascii="Arial" w:hAnsi="Arial" w:cs="Arial"/>
          <w:i/>
        </w:rPr>
        <w:t xml:space="preserve"> </w:t>
      </w:r>
      <w:r w:rsidR="00D30642">
        <w:rPr>
          <w:rFonts w:ascii="Arial" w:hAnsi="Arial" w:cs="Arial"/>
        </w:rPr>
        <w:t xml:space="preserve">Igualmente es importante agregar lo que sucede con el narrador al principio del </w:t>
      </w:r>
      <w:proofErr w:type="spellStart"/>
      <w:r w:rsidR="00D30642">
        <w:rPr>
          <w:rFonts w:ascii="Arial" w:hAnsi="Arial" w:cs="Arial"/>
        </w:rPr>
        <w:t>micr</w:t>
      </w:r>
      <w:r w:rsidR="008E729A">
        <w:rPr>
          <w:rFonts w:ascii="Arial" w:hAnsi="Arial" w:cs="Arial"/>
        </w:rPr>
        <w:t>orelato</w:t>
      </w:r>
      <w:proofErr w:type="spellEnd"/>
      <w:r w:rsidR="008E729A">
        <w:rPr>
          <w:rFonts w:ascii="Arial" w:hAnsi="Arial" w:cs="Arial"/>
        </w:rPr>
        <w:t xml:space="preserve"> donde se encuentra, un narrador homodiegetico </w:t>
      </w:r>
      <w:r w:rsidR="008E729A" w:rsidRPr="008E729A">
        <w:rPr>
          <w:rFonts w:ascii="Arial" w:hAnsi="Arial" w:cs="Arial"/>
          <w:i/>
        </w:rPr>
        <w:t>“Lo que me recuerda...</w:t>
      </w:r>
      <w:proofErr w:type="gramStart"/>
      <w:r w:rsidR="008E729A" w:rsidRPr="008E729A">
        <w:rPr>
          <w:rFonts w:ascii="Arial" w:hAnsi="Arial" w:cs="Arial"/>
          <w:i/>
        </w:rPr>
        <w:t>”</w:t>
      </w:r>
      <w:r w:rsidR="008E729A">
        <w:rPr>
          <w:rFonts w:ascii="Arial" w:hAnsi="Arial" w:cs="Arial"/>
          <w:i/>
        </w:rPr>
        <w:t>(</w:t>
      </w:r>
      <w:proofErr w:type="gramEnd"/>
      <w:r w:rsidR="008E729A">
        <w:rPr>
          <w:rFonts w:ascii="Arial" w:hAnsi="Arial" w:cs="Arial"/>
          <w:i/>
        </w:rPr>
        <w:t>Monterroso, A. p.77).</w:t>
      </w:r>
      <w:r w:rsidR="00D30642">
        <w:rPr>
          <w:rFonts w:ascii="Arial" w:hAnsi="Arial" w:cs="Arial"/>
        </w:rPr>
        <w:t xml:space="preserve"> </w:t>
      </w:r>
      <w:r w:rsidR="008E729A">
        <w:rPr>
          <w:rFonts w:ascii="Arial" w:hAnsi="Arial" w:cs="Arial"/>
        </w:rPr>
        <w:t>Más adelante</w:t>
      </w:r>
      <w:r w:rsidR="009257B4" w:rsidRPr="009257B4">
        <w:rPr>
          <w:rFonts w:ascii="Arial" w:hAnsi="Arial" w:cs="Arial"/>
        </w:rPr>
        <w:t xml:space="preserve"> se dirige tanto al personaje principal, como a personajes secundarios en tercera persona.</w:t>
      </w:r>
      <w:r>
        <w:rPr>
          <w:rFonts w:ascii="Arial" w:hAnsi="Arial" w:cs="Arial"/>
        </w:rPr>
        <w:t xml:space="preserve"> T</w:t>
      </w:r>
      <w:r w:rsidR="009257B4" w:rsidRPr="009257B4">
        <w:rPr>
          <w:rFonts w:ascii="Arial" w:hAnsi="Arial" w:cs="Arial"/>
        </w:rPr>
        <w:t>ambién</w:t>
      </w:r>
      <w:r>
        <w:rPr>
          <w:rFonts w:ascii="Arial" w:hAnsi="Arial" w:cs="Arial"/>
        </w:rPr>
        <w:t>, es importante</w:t>
      </w:r>
      <w:r w:rsidR="009257B4" w:rsidRPr="009257B4">
        <w:rPr>
          <w:rFonts w:ascii="Arial" w:hAnsi="Arial" w:cs="Arial"/>
        </w:rPr>
        <w:t xml:space="preserve"> resaltar que este narrador cuenta la historia como un Dios </w:t>
      </w:r>
      <w:r w:rsidR="008104B4">
        <w:rPr>
          <w:rFonts w:ascii="Arial" w:hAnsi="Arial" w:cs="Arial"/>
        </w:rPr>
        <w:t>el cual lo sabe todo</w:t>
      </w:r>
      <w:r w:rsidR="009257B4" w:rsidRPr="009257B4">
        <w:rPr>
          <w:rFonts w:ascii="Arial" w:hAnsi="Arial" w:cs="Arial"/>
        </w:rPr>
        <w:t xml:space="preserve">, es por esto que </w:t>
      </w:r>
      <w:r>
        <w:rPr>
          <w:rFonts w:ascii="Arial" w:hAnsi="Arial" w:cs="Arial"/>
        </w:rPr>
        <w:t>se denomina na</w:t>
      </w:r>
      <w:r w:rsidR="009257B4" w:rsidRPr="009257B4">
        <w:rPr>
          <w:rFonts w:ascii="Arial" w:hAnsi="Arial" w:cs="Arial"/>
        </w:rPr>
        <w:t xml:space="preserve">rrador omnisciente. </w:t>
      </w:r>
      <w:r>
        <w:rPr>
          <w:rFonts w:ascii="Arial" w:hAnsi="Arial" w:cs="Arial"/>
        </w:rPr>
        <w:t>Esta</w:t>
      </w:r>
      <w:r w:rsidR="009257B4" w:rsidRPr="009257B4">
        <w:rPr>
          <w:rFonts w:ascii="Arial" w:hAnsi="Arial" w:cs="Arial"/>
        </w:rPr>
        <w:t xml:space="preserve"> afirmación </w:t>
      </w:r>
      <w:r>
        <w:rPr>
          <w:rFonts w:ascii="Arial" w:hAnsi="Arial" w:cs="Arial"/>
        </w:rPr>
        <w:t xml:space="preserve">se evidencia </w:t>
      </w:r>
      <w:r w:rsidR="009257B4" w:rsidRPr="009257B4">
        <w:rPr>
          <w:rFonts w:ascii="Arial" w:hAnsi="Arial" w:cs="Arial"/>
        </w:rPr>
        <w:t>en la mitad del segundo párrafo cuando dice</w:t>
      </w:r>
      <w:r>
        <w:rPr>
          <w:rFonts w:ascii="Arial" w:hAnsi="Arial" w:cs="Arial"/>
        </w:rPr>
        <w:t>,</w:t>
      </w:r>
      <w:r w:rsidR="009257B4" w:rsidRPr="009257B4">
        <w:rPr>
          <w:rFonts w:ascii="Arial" w:hAnsi="Arial" w:cs="Arial"/>
        </w:rPr>
        <w:t xml:space="preserve"> “</w:t>
      </w:r>
      <w:r w:rsidR="009257B4" w:rsidRPr="009257B4">
        <w:rPr>
          <w:rFonts w:ascii="Arial" w:hAnsi="Arial" w:cs="Arial"/>
          <w:i/>
        </w:rPr>
        <w:t xml:space="preserve">En verdad, su reino no era de este mundo, y se podía adivinar en sus ojos tristes y lejanos una persistente nostalgia por las cosas terrenales” </w:t>
      </w:r>
      <w:r>
        <w:rPr>
          <w:rFonts w:ascii="Arial" w:hAnsi="Arial" w:cs="Arial"/>
        </w:rPr>
        <w:t>donde la voz narrativa</w:t>
      </w:r>
      <w:r w:rsidR="009257B4" w:rsidRPr="009257B4">
        <w:rPr>
          <w:rFonts w:ascii="Arial" w:hAnsi="Arial" w:cs="Arial"/>
        </w:rPr>
        <w:t xml:space="preserve"> demuestra que</w:t>
      </w:r>
      <w:r>
        <w:rPr>
          <w:rFonts w:ascii="Arial" w:hAnsi="Arial" w:cs="Arial"/>
        </w:rPr>
        <w:t xml:space="preserve"> tiene un profundo conocimiento con respecto al personaje principal e incluso de</w:t>
      </w:r>
      <w:r w:rsidR="009257B4" w:rsidRPr="009257B4">
        <w:rPr>
          <w:rFonts w:ascii="Arial" w:hAnsi="Arial" w:cs="Arial"/>
        </w:rPr>
        <w:t xml:space="preserve"> sus sentimientos. </w:t>
      </w:r>
      <w:r w:rsidR="00D62F6B">
        <w:rPr>
          <w:rFonts w:ascii="Arial" w:hAnsi="Arial" w:cs="Arial"/>
          <w:color w:val="222222"/>
          <w:shd w:val="clear" w:color="auto" w:fill="FFFFFF"/>
        </w:rPr>
        <w:t>Así mismo, con respecto al narrador, se puede ver que e</w:t>
      </w:r>
      <w:r w:rsidR="009257B4" w:rsidRPr="009257B4">
        <w:rPr>
          <w:rFonts w:ascii="Arial" w:hAnsi="Arial" w:cs="Arial"/>
          <w:color w:val="222222"/>
          <w:shd w:val="clear" w:color="auto" w:fill="FFFFFF"/>
        </w:rPr>
        <w:t xml:space="preserve">fectivamente </w:t>
      </w:r>
      <w:r w:rsidR="00D62F6B">
        <w:rPr>
          <w:rFonts w:ascii="Arial" w:hAnsi="Arial" w:cs="Arial"/>
          <w:color w:val="222222"/>
          <w:shd w:val="clear" w:color="auto" w:fill="FFFFFF"/>
        </w:rPr>
        <w:t>el relato cuenta con</w:t>
      </w:r>
      <w:r w:rsidR="009257B4" w:rsidRPr="009257B4">
        <w:rPr>
          <w:rFonts w:ascii="Arial" w:hAnsi="Arial" w:cs="Arial"/>
          <w:color w:val="222222"/>
          <w:shd w:val="clear" w:color="auto" w:fill="FFFFFF"/>
        </w:rPr>
        <w:t xml:space="preserve"> focalización cero. Esto es primordial en el cuento</w:t>
      </w:r>
      <w:r w:rsidR="008104B4">
        <w:rPr>
          <w:rFonts w:ascii="Arial" w:hAnsi="Arial" w:cs="Arial"/>
          <w:color w:val="222222"/>
          <w:shd w:val="clear" w:color="auto" w:fill="FFFFFF"/>
        </w:rPr>
        <w:t>,</w:t>
      </w:r>
      <w:r w:rsidR="009257B4" w:rsidRPr="009257B4">
        <w:rPr>
          <w:rFonts w:ascii="Arial" w:hAnsi="Arial" w:cs="Arial"/>
          <w:color w:val="222222"/>
          <w:shd w:val="clear" w:color="auto" w:fill="FFFFFF"/>
        </w:rPr>
        <w:t xml:space="preserve"> ya que es el narrador el que nos cuenta acerca de las emociones y pensamientos del personaje, siendo esto primordial para el mensaje al cual Monterroso alude. Esta focalización le facilita al lector entender los </w:t>
      </w:r>
      <w:r w:rsidR="009257B4" w:rsidRPr="009257B4">
        <w:rPr>
          <w:rFonts w:ascii="Arial" w:hAnsi="Arial" w:cs="Arial"/>
          <w:color w:val="222222"/>
          <w:shd w:val="clear" w:color="auto" w:fill="FFFFFF"/>
        </w:rPr>
        <w:lastRenderedPageBreak/>
        <w:t xml:space="preserve">sentimientos del </w:t>
      </w:r>
      <w:r w:rsidR="00D62F6B">
        <w:rPr>
          <w:rFonts w:ascii="Arial" w:hAnsi="Arial" w:cs="Arial"/>
          <w:color w:val="222222"/>
          <w:shd w:val="clear" w:color="auto" w:fill="FFFFFF"/>
        </w:rPr>
        <w:t>protagonista hacia su principal frustración;</w:t>
      </w:r>
      <w:r w:rsidR="009257B4" w:rsidRPr="009257B4">
        <w:rPr>
          <w:rFonts w:ascii="Arial" w:hAnsi="Arial" w:cs="Arial"/>
          <w:color w:val="222222"/>
          <w:shd w:val="clear" w:color="auto" w:fill="FFFFFF"/>
        </w:rPr>
        <w:t xml:space="preserve"> su altura. También es quien describe las emociones que el personaje siente frente las monedas y la riqueza, lo cual claramente muestra la </w:t>
      </w:r>
      <w:commentRangeStart w:id="0"/>
      <w:r w:rsidR="009257B4" w:rsidRPr="009257B4">
        <w:rPr>
          <w:rFonts w:ascii="Arial" w:hAnsi="Arial" w:cs="Arial"/>
          <w:color w:val="222222"/>
          <w:shd w:val="clear" w:color="auto" w:fill="FFFFFF"/>
        </w:rPr>
        <w:t>ambición</w:t>
      </w:r>
      <w:commentRangeEnd w:id="0"/>
      <w:r w:rsidR="00473AE1">
        <w:rPr>
          <w:rStyle w:val="Refdecomentario"/>
        </w:rPr>
        <w:commentReference w:id="0"/>
      </w:r>
      <w:r w:rsidR="009257B4" w:rsidRPr="009257B4">
        <w:rPr>
          <w:rFonts w:ascii="Arial" w:hAnsi="Arial" w:cs="Arial"/>
          <w:color w:val="222222"/>
          <w:shd w:val="clear" w:color="auto" w:fill="FFFFFF"/>
        </w:rPr>
        <w:t xml:space="preserve">. </w:t>
      </w:r>
    </w:p>
    <w:p w:rsidR="00127A4B" w:rsidRPr="002B01D8" w:rsidRDefault="005B215A" w:rsidP="00127A4B">
      <w:pPr>
        <w:spacing w:before="100" w:beforeAutospacing="1" w:after="100" w:afterAutospacing="1" w:line="240" w:lineRule="auto"/>
        <w:rPr>
          <w:rFonts w:ascii="Times New Roman" w:eastAsia="Times New Roman" w:hAnsi="Times New Roman" w:cs="Times New Roman"/>
          <w:sz w:val="24"/>
          <w:szCs w:val="24"/>
          <w:lang w:eastAsia="es-CO"/>
        </w:rPr>
      </w:pPr>
      <w:r>
        <w:rPr>
          <w:rFonts w:ascii="Arial" w:hAnsi="Arial" w:cs="Arial"/>
        </w:rPr>
        <w:t>Por otro lado, el titulo “El C</w:t>
      </w:r>
      <w:r w:rsidR="009257B4" w:rsidRPr="009257B4">
        <w:rPr>
          <w:rFonts w:ascii="Arial" w:hAnsi="Arial" w:cs="Arial"/>
        </w:rPr>
        <w:t>entenario” es temático</w:t>
      </w:r>
      <w:r>
        <w:rPr>
          <w:rFonts w:ascii="Arial" w:hAnsi="Arial" w:cs="Arial"/>
        </w:rPr>
        <w:t>,</w:t>
      </w:r>
      <w:r w:rsidR="009257B4" w:rsidRPr="009257B4">
        <w:rPr>
          <w:rFonts w:ascii="Arial" w:hAnsi="Arial" w:cs="Arial"/>
        </w:rPr>
        <w:t xml:space="preserve"> ya que anticipa el tema de la obra en cuestión. </w:t>
      </w:r>
      <w:r>
        <w:rPr>
          <w:rFonts w:ascii="Arial" w:hAnsi="Arial" w:cs="Arial"/>
        </w:rPr>
        <w:t>Por supuesto, e</w:t>
      </w:r>
      <w:r w:rsidR="009257B4" w:rsidRPr="009257B4">
        <w:rPr>
          <w:rFonts w:ascii="Arial" w:hAnsi="Arial" w:cs="Arial"/>
        </w:rPr>
        <w:t>s al final que nos damos</w:t>
      </w:r>
      <w:r>
        <w:rPr>
          <w:rFonts w:ascii="Arial" w:hAnsi="Arial" w:cs="Arial"/>
        </w:rPr>
        <w:t xml:space="preserve"> cuenta que Orest muere en las “Fiestas del C</w:t>
      </w:r>
      <w:r w:rsidR="009257B4" w:rsidRPr="009257B4">
        <w:rPr>
          <w:rFonts w:ascii="Arial" w:hAnsi="Arial" w:cs="Arial"/>
        </w:rPr>
        <w:t>entenario</w:t>
      </w:r>
      <w:r>
        <w:rPr>
          <w:rFonts w:ascii="Arial" w:hAnsi="Arial" w:cs="Arial"/>
        </w:rPr>
        <w:t>”</w:t>
      </w:r>
      <w:r w:rsidR="009257B4" w:rsidRPr="009257B4">
        <w:rPr>
          <w:rFonts w:ascii="Arial" w:hAnsi="Arial" w:cs="Arial"/>
        </w:rPr>
        <w:t xml:space="preserve">, recogiendo del piso precisamente un centenario. </w:t>
      </w:r>
      <w:r w:rsidR="0036010A">
        <w:rPr>
          <w:rFonts w:ascii="Arial" w:hAnsi="Arial" w:cs="Arial"/>
        </w:rPr>
        <w:t xml:space="preserve">Ahora bien hablando acerca de </w:t>
      </w:r>
      <w:r>
        <w:rPr>
          <w:rFonts w:ascii="Arial" w:hAnsi="Arial" w:cs="Arial"/>
        </w:rPr>
        <w:t xml:space="preserve"> l</w:t>
      </w:r>
      <w:r w:rsidR="009257B4" w:rsidRPr="009257B4">
        <w:rPr>
          <w:rFonts w:ascii="Arial" w:hAnsi="Arial" w:cs="Arial"/>
          <w:color w:val="222222"/>
          <w:shd w:val="clear" w:color="auto" w:fill="FFFFFF"/>
        </w:rPr>
        <w:t>a trama de este cuento tiene una gran cantidad de indicios que se presentan a través de secuencias</w:t>
      </w:r>
      <w:r w:rsidR="008104B4">
        <w:rPr>
          <w:rFonts w:ascii="Arial" w:hAnsi="Arial" w:cs="Arial"/>
          <w:color w:val="222222"/>
          <w:shd w:val="clear" w:color="auto" w:fill="FFFFFF"/>
        </w:rPr>
        <w:t>. E</w:t>
      </w:r>
      <w:r w:rsidR="009257B4" w:rsidRPr="009257B4">
        <w:rPr>
          <w:rFonts w:ascii="Arial" w:hAnsi="Arial" w:cs="Arial"/>
          <w:color w:val="222222"/>
          <w:shd w:val="clear" w:color="auto" w:fill="FFFFFF"/>
        </w:rPr>
        <w:t xml:space="preserve">stos son </w:t>
      </w:r>
      <w:r w:rsidR="003C5792">
        <w:rPr>
          <w:rFonts w:ascii="Arial" w:hAnsi="Arial" w:cs="Arial"/>
          <w:color w:val="222222"/>
          <w:shd w:val="clear" w:color="auto" w:fill="FFFFFF"/>
        </w:rPr>
        <w:t>cruciales,</w:t>
      </w:r>
      <w:r w:rsidR="009257B4" w:rsidRPr="009257B4">
        <w:rPr>
          <w:rFonts w:ascii="Arial" w:hAnsi="Arial" w:cs="Arial"/>
          <w:color w:val="222222"/>
          <w:shd w:val="clear" w:color="auto" w:fill="FFFFFF"/>
        </w:rPr>
        <w:t xml:space="preserve"> ya que se le anticipa al lector cual va a ser el final del protagonista, y también se le informa acerca del ámbito, y de la situación  del personaje a través de la historia. El h</w:t>
      </w:r>
      <w:r>
        <w:rPr>
          <w:rFonts w:ascii="Arial" w:hAnsi="Arial" w:cs="Arial"/>
          <w:color w:val="222222"/>
          <w:shd w:val="clear" w:color="auto" w:fill="FFFFFF"/>
        </w:rPr>
        <w:t>echo</w:t>
      </w:r>
      <w:r w:rsidR="009257B4" w:rsidRPr="009257B4">
        <w:rPr>
          <w:rFonts w:ascii="Arial" w:hAnsi="Arial" w:cs="Arial"/>
          <w:color w:val="222222"/>
          <w:shd w:val="clear" w:color="auto" w:fill="FFFFFF"/>
        </w:rPr>
        <w:t xml:space="preserve"> que se le anticipe al lector acerca del final de Orest</w:t>
      </w:r>
      <w:r>
        <w:rPr>
          <w:rFonts w:ascii="Arial" w:hAnsi="Arial" w:cs="Arial"/>
          <w:color w:val="222222"/>
          <w:shd w:val="clear" w:color="auto" w:fill="FFFFFF"/>
        </w:rPr>
        <w:t>,</w:t>
      </w:r>
      <w:r w:rsidR="009257B4" w:rsidRPr="009257B4">
        <w:rPr>
          <w:rFonts w:ascii="Arial" w:hAnsi="Arial" w:cs="Arial"/>
          <w:color w:val="222222"/>
          <w:shd w:val="clear" w:color="auto" w:fill="FFFFFF"/>
        </w:rPr>
        <w:t xml:space="preserve"> conlleva a la conclusión de la historia poco a poco </w:t>
      </w:r>
      <w:r w:rsidR="003C5792">
        <w:rPr>
          <w:rFonts w:ascii="Arial" w:hAnsi="Arial" w:cs="Arial"/>
          <w:color w:val="222222"/>
          <w:shd w:val="clear" w:color="auto" w:fill="FFFFFF"/>
        </w:rPr>
        <w:t xml:space="preserve">y así, </w:t>
      </w:r>
      <w:r w:rsidR="009257B4" w:rsidRPr="009257B4">
        <w:rPr>
          <w:rFonts w:ascii="Arial" w:hAnsi="Arial" w:cs="Arial"/>
          <w:color w:val="222222"/>
          <w:shd w:val="clear" w:color="auto" w:fill="FFFFFF"/>
        </w:rPr>
        <w:t xml:space="preserve">con cierto aire de suspenso se </w:t>
      </w:r>
      <w:r w:rsidR="003C5792">
        <w:rPr>
          <w:rFonts w:ascii="Arial" w:hAnsi="Arial" w:cs="Arial"/>
          <w:color w:val="222222"/>
          <w:shd w:val="clear" w:color="auto" w:fill="FFFFFF"/>
        </w:rPr>
        <w:t>disminuye</w:t>
      </w:r>
      <w:r w:rsidR="009257B4" w:rsidRPr="009257B4">
        <w:rPr>
          <w:rFonts w:ascii="Arial" w:hAnsi="Arial" w:cs="Arial"/>
          <w:color w:val="222222"/>
          <w:shd w:val="clear" w:color="auto" w:fill="FFFFFF"/>
        </w:rPr>
        <w:t xml:space="preserve"> la capacidad de asombro al lector. Es interesante este aspecto ya que Monterroso lo usa como muestra de opinión personal acerca de la ambición, en otras palabras usa estos indicios queriendo mostrar que no importando lo que pase durante la historia, como la riqueza que encuentra Orest o su fama que lo motivan de cierta forma, él sabe con certeza que la ambición siempre va a llevar al mismo camino de destrucción. Finalmente se pueden observar </w:t>
      </w:r>
      <w:r w:rsidR="003C5792">
        <w:rPr>
          <w:rFonts w:ascii="Arial" w:hAnsi="Arial" w:cs="Arial"/>
          <w:color w:val="222222"/>
          <w:shd w:val="clear" w:color="auto" w:fill="FFFFFF"/>
        </w:rPr>
        <w:t>gracias al</w:t>
      </w:r>
      <w:r w:rsidR="009257B4" w:rsidRPr="009257B4">
        <w:rPr>
          <w:rFonts w:ascii="Arial" w:hAnsi="Arial" w:cs="Arial"/>
          <w:color w:val="222222"/>
          <w:shd w:val="clear" w:color="auto" w:fill="FFFFFF"/>
        </w:rPr>
        <w:t xml:space="preserve"> </w:t>
      </w:r>
      <w:r w:rsidR="009257B4" w:rsidRPr="00473AE1">
        <w:rPr>
          <w:rFonts w:ascii="Arial" w:hAnsi="Arial" w:cs="Arial"/>
          <w:color w:val="222222"/>
          <w:u w:val="single"/>
          <w:shd w:val="clear" w:color="auto" w:fill="FFFFFF"/>
        </w:rPr>
        <w:t>genero</w:t>
      </w:r>
      <w:r w:rsidR="009257B4" w:rsidRPr="009257B4">
        <w:rPr>
          <w:rFonts w:ascii="Arial" w:hAnsi="Arial" w:cs="Arial"/>
          <w:color w:val="222222"/>
          <w:shd w:val="clear" w:color="auto" w:fill="FFFFFF"/>
        </w:rPr>
        <w:t xml:space="preserve"> del cuento (</w:t>
      </w:r>
      <w:r w:rsidR="009257B4" w:rsidRPr="00473AE1">
        <w:rPr>
          <w:rFonts w:ascii="Arial" w:hAnsi="Arial" w:cs="Arial"/>
          <w:color w:val="222222"/>
          <w:u w:val="single"/>
          <w:shd w:val="clear" w:color="auto" w:fill="FFFFFF"/>
        </w:rPr>
        <w:t>micro relato</w:t>
      </w:r>
      <w:r w:rsidR="009257B4" w:rsidRPr="009257B4">
        <w:rPr>
          <w:rFonts w:ascii="Arial" w:hAnsi="Arial" w:cs="Arial"/>
          <w:color w:val="222222"/>
          <w:shd w:val="clear" w:color="auto" w:fill="FFFFFF"/>
        </w:rPr>
        <w:t>) muchos resúmenes a través de este</w:t>
      </w:r>
      <w:r w:rsidR="003C5792">
        <w:rPr>
          <w:rFonts w:ascii="Arial" w:hAnsi="Arial" w:cs="Arial"/>
          <w:color w:val="222222"/>
          <w:shd w:val="clear" w:color="auto" w:fill="FFFFFF"/>
        </w:rPr>
        <w:t>,</w:t>
      </w:r>
      <w:r w:rsidR="009257B4" w:rsidRPr="009257B4">
        <w:rPr>
          <w:rFonts w:ascii="Arial" w:hAnsi="Arial" w:cs="Arial"/>
          <w:color w:val="222222"/>
          <w:shd w:val="clear" w:color="auto" w:fill="FFFFFF"/>
        </w:rPr>
        <w:t xml:space="preserve"> ya que se hacen acumulaciones de hechos en muy pocos párrafos. </w:t>
      </w:r>
      <w:r w:rsidR="00127A4B" w:rsidRPr="00127A4B">
        <w:rPr>
          <w:rFonts w:ascii="Arial" w:hAnsi="Arial" w:cs="Arial"/>
          <w:i/>
          <w:shd w:val="clear" w:color="auto" w:fill="FFFFFF"/>
        </w:rPr>
        <w:t>“</w:t>
      </w:r>
      <w:r w:rsidR="00127A4B" w:rsidRPr="00127A4B">
        <w:rPr>
          <w:rFonts w:ascii="Arial" w:eastAsia="Times New Roman" w:hAnsi="Arial" w:cs="Arial"/>
          <w:i/>
          <w:lang w:eastAsia="es-CO"/>
        </w:rPr>
        <w:t>En adelante la curiosidad de los reyes europeos elevó sus ingresos. En poco tiempo llegó a ser uno de los gigantes más ricos del Continente, y su fama se extendió incluso entre los patagones, los yaquis y los etíopes. En aquella revista que Rubén Darío dirigía en París pueden verse dos o tres fotografías de Orest, sonriente al lado de las más encumbradas personalidades de entonces; documentos gráficos que el alto poeta publicó en el décimo aniversario de su muerte, a manera de homenaje tan merecido como póstumo.”</w:t>
      </w:r>
      <w:r w:rsidR="008E729A" w:rsidRPr="008E729A">
        <w:rPr>
          <w:rFonts w:ascii="Arial" w:hAnsi="Arial" w:cs="Arial"/>
          <w:i/>
        </w:rPr>
        <w:t xml:space="preserve"> </w:t>
      </w:r>
      <w:r w:rsidR="008E729A">
        <w:rPr>
          <w:rFonts w:ascii="Arial" w:hAnsi="Arial" w:cs="Arial"/>
          <w:i/>
        </w:rPr>
        <w:t>(Monterroso, A. p.78).</w:t>
      </w:r>
    </w:p>
    <w:p w:rsidR="009257B4" w:rsidRPr="005B215A" w:rsidRDefault="009257B4" w:rsidP="009257B4">
      <w:pPr>
        <w:jc w:val="both"/>
        <w:rPr>
          <w:rFonts w:ascii="Arial" w:hAnsi="Arial" w:cs="Arial"/>
        </w:rPr>
      </w:pPr>
    </w:p>
    <w:p w:rsidR="009257B4" w:rsidRPr="009257B4" w:rsidRDefault="005B215A" w:rsidP="009257B4">
      <w:pPr>
        <w:jc w:val="both"/>
        <w:rPr>
          <w:rFonts w:ascii="Arial" w:hAnsi="Arial" w:cs="Arial"/>
        </w:rPr>
      </w:pPr>
      <w:r>
        <w:rPr>
          <w:rFonts w:ascii="Arial" w:hAnsi="Arial" w:cs="Arial"/>
        </w:rPr>
        <w:t>En suma, es justo aclarar que el</w:t>
      </w:r>
      <w:r w:rsidR="009257B4" w:rsidRPr="009257B4">
        <w:rPr>
          <w:rFonts w:ascii="Arial" w:hAnsi="Arial" w:cs="Arial"/>
        </w:rPr>
        <w:t xml:space="preserve"> tono de este cuento no es uno</w:t>
      </w:r>
      <w:r>
        <w:rPr>
          <w:rFonts w:ascii="Arial" w:hAnsi="Arial" w:cs="Arial"/>
        </w:rPr>
        <w:t>, es decir, durante el relato s</w:t>
      </w:r>
      <w:r w:rsidR="009257B4" w:rsidRPr="009257B4">
        <w:rPr>
          <w:rFonts w:ascii="Arial" w:hAnsi="Arial" w:cs="Arial"/>
        </w:rPr>
        <w:t>e encuentr</w:t>
      </w:r>
      <w:r>
        <w:rPr>
          <w:rFonts w:ascii="Arial" w:hAnsi="Arial" w:cs="Arial"/>
        </w:rPr>
        <w:t>a un tono disfó</w:t>
      </w:r>
      <w:r w:rsidR="009257B4" w:rsidRPr="009257B4">
        <w:rPr>
          <w:rFonts w:ascii="Arial" w:hAnsi="Arial" w:cs="Arial"/>
        </w:rPr>
        <w:t xml:space="preserve">rico y </w:t>
      </w:r>
      <w:r w:rsidR="0036010A">
        <w:rPr>
          <w:rFonts w:ascii="Arial" w:hAnsi="Arial" w:cs="Arial"/>
        </w:rPr>
        <w:t>a la vez un tono hiperbólico</w:t>
      </w:r>
      <w:r>
        <w:rPr>
          <w:rFonts w:ascii="Arial" w:hAnsi="Arial" w:cs="Arial"/>
        </w:rPr>
        <w:t xml:space="preserve"> lo cual se</w:t>
      </w:r>
      <w:r w:rsidR="009257B4" w:rsidRPr="009257B4">
        <w:rPr>
          <w:rFonts w:ascii="Arial" w:hAnsi="Arial" w:cs="Arial"/>
        </w:rPr>
        <w:t xml:space="preserve"> debe a las situaciones descriptivas que hace el narrador. </w:t>
      </w:r>
      <w:r>
        <w:rPr>
          <w:rFonts w:ascii="Arial" w:hAnsi="Arial" w:cs="Arial"/>
        </w:rPr>
        <w:t>En otra</w:t>
      </w:r>
      <w:r w:rsidR="00567FC5">
        <w:rPr>
          <w:rFonts w:ascii="Arial" w:hAnsi="Arial" w:cs="Arial"/>
        </w:rPr>
        <w:t>s</w:t>
      </w:r>
      <w:r>
        <w:rPr>
          <w:rFonts w:ascii="Arial" w:hAnsi="Arial" w:cs="Arial"/>
        </w:rPr>
        <w:t xml:space="preserve"> palabras, d</w:t>
      </w:r>
      <w:r w:rsidR="009257B4" w:rsidRPr="009257B4">
        <w:rPr>
          <w:rFonts w:ascii="Arial" w:hAnsi="Arial" w:cs="Arial"/>
        </w:rPr>
        <w:t xml:space="preserve">ependiendo de la situación el tono cambia así que, al principio en el segundo párrafo cuando habla acerca de la nostalgia y de los sentimientos entristecidos del personaje principal, se maneja un tono </w:t>
      </w:r>
      <w:r w:rsidR="00567FC5" w:rsidRPr="009257B4">
        <w:rPr>
          <w:rFonts w:ascii="Arial" w:hAnsi="Arial" w:cs="Arial"/>
        </w:rPr>
        <w:t>disfórico</w:t>
      </w:r>
      <w:r w:rsidR="009257B4" w:rsidRPr="009257B4">
        <w:rPr>
          <w:rFonts w:ascii="Arial" w:hAnsi="Arial" w:cs="Arial"/>
        </w:rPr>
        <w:t>.</w:t>
      </w:r>
      <w:r w:rsidR="0036010A">
        <w:rPr>
          <w:rFonts w:ascii="Arial" w:hAnsi="Arial" w:cs="Arial"/>
        </w:rPr>
        <w:t xml:space="preserve"> Por otra parte la exageración siempre está presente, y más que todo cuando se habla del la altura del personaje. </w:t>
      </w:r>
      <w:r w:rsidR="009257B4" w:rsidRPr="009257B4">
        <w:rPr>
          <w:rFonts w:ascii="Arial" w:hAnsi="Arial" w:cs="Arial"/>
        </w:rPr>
        <w:t xml:space="preserve"> </w:t>
      </w:r>
      <w:r w:rsidR="00D30642">
        <w:rPr>
          <w:rFonts w:ascii="Arial" w:hAnsi="Arial" w:cs="Arial"/>
        </w:rPr>
        <w:t>Igualmente</w:t>
      </w:r>
      <w:r w:rsidR="00567FC5">
        <w:rPr>
          <w:rFonts w:ascii="Arial" w:hAnsi="Arial" w:cs="Arial"/>
        </w:rPr>
        <w:t>, cabe resaltar</w:t>
      </w:r>
      <w:r w:rsidR="009257B4" w:rsidRPr="009257B4">
        <w:rPr>
          <w:rFonts w:ascii="Arial" w:hAnsi="Arial" w:cs="Arial"/>
        </w:rPr>
        <w:t xml:space="preserve"> que </w:t>
      </w:r>
      <w:r w:rsidR="00567FC5">
        <w:rPr>
          <w:rFonts w:ascii="Arial" w:hAnsi="Arial" w:cs="Arial"/>
        </w:rPr>
        <w:t>en general se maneja más un tono disfó</w:t>
      </w:r>
      <w:r w:rsidR="009257B4" w:rsidRPr="009257B4">
        <w:rPr>
          <w:rFonts w:ascii="Arial" w:hAnsi="Arial" w:cs="Arial"/>
        </w:rPr>
        <w:t xml:space="preserve">rico, </w:t>
      </w:r>
      <w:r w:rsidR="00567FC5">
        <w:rPr>
          <w:rFonts w:ascii="Arial" w:hAnsi="Arial" w:cs="Arial"/>
        </w:rPr>
        <w:t xml:space="preserve">lo cual </w:t>
      </w:r>
      <w:r w:rsidR="009257B4" w:rsidRPr="009257B4">
        <w:rPr>
          <w:rFonts w:ascii="Arial" w:hAnsi="Arial" w:cs="Arial"/>
        </w:rPr>
        <w:t xml:space="preserve">es evidente </w:t>
      </w:r>
      <w:r w:rsidR="00567FC5">
        <w:rPr>
          <w:rFonts w:ascii="Arial" w:hAnsi="Arial" w:cs="Arial"/>
        </w:rPr>
        <w:t>cuando se</w:t>
      </w:r>
      <w:r w:rsidR="009257B4" w:rsidRPr="009257B4">
        <w:rPr>
          <w:rFonts w:ascii="Arial" w:hAnsi="Arial" w:cs="Arial"/>
        </w:rPr>
        <w:t xml:space="preserve"> describe</w:t>
      </w:r>
      <w:r w:rsidR="00567FC5">
        <w:rPr>
          <w:rFonts w:ascii="Arial" w:hAnsi="Arial" w:cs="Arial"/>
        </w:rPr>
        <w:t>n</w:t>
      </w:r>
      <w:r w:rsidR="009257B4" w:rsidRPr="009257B4">
        <w:rPr>
          <w:rFonts w:ascii="Arial" w:hAnsi="Arial" w:cs="Arial"/>
        </w:rPr>
        <w:t xml:space="preserve"> las emociones de</w:t>
      </w:r>
      <w:r w:rsidR="00567FC5">
        <w:rPr>
          <w:rFonts w:ascii="Arial" w:hAnsi="Arial" w:cs="Arial"/>
        </w:rPr>
        <w:t xml:space="preserve">l gigante como se puede ver en, </w:t>
      </w:r>
      <w:r w:rsidR="009257B4" w:rsidRPr="009257B4">
        <w:rPr>
          <w:rFonts w:ascii="Arial" w:hAnsi="Arial" w:cs="Arial"/>
          <w:i/>
        </w:rPr>
        <w:t xml:space="preserve">“su espíritu aristocrático no resistía ni el olor de los leones ni que la gente le tuviera lastima” </w:t>
      </w:r>
      <w:r w:rsidR="009257B4" w:rsidRPr="009257B4">
        <w:rPr>
          <w:rFonts w:ascii="Arial" w:hAnsi="Arial" w:cs="Arial"/>
        </w:rPr>
        <w:t xml:space="preserve">o </w:t>
      </w:r>
      <w:r w:rsidR="009257B4" w:rsidRPr="009257B4">
        <w:rPr>
          <w:rFonts w:ascii="Arial" w:hAnsi="Arial" w:cs="Arial"/>
          <w:i/>
        </w:rPr>
        <w:t>“Pero es cierto que no hay dicha completa”</w:t>
      </w:r>
      <w:r w:rsidR="00567FC5">
        <w:rPr>
          <w:rFonts w:ascii="Arial" w:hAnsi="Arial" w:cs="Arial"/>
        </w:rPr>
        <w:t xml:space="preserve"> lo cual exhibe la vida del personaje de una manera no muy</w:t>
      </w:r>
      <w:r w:rsidR="009257B4" w:rsidRPr="009257B4">
        <w:rPr>
          <w:rFonts w:ascii="Arial" w:hAnsi="Arial" w:cs="Arial"/>
        </w:rPr>
        <w:t xml:space="preserve"> agradable.  Por último</w:t>
      </w:r>
      <w:r w:rsidR="00567FC5">
        <w:rPr>
          <w:rFonts w:ascii="Arial" w:hAnsi="Arial" w:cs="Arial"/>
        </w:rPr>
        <w:t>,</w:t>
      </w:r>
      <w:r w:rsidR="009257B4" w:rsidRPr="009257B4">
        <w:rPr>
          <w:rFonts w:ascii="Arial" w:hAnsi="Arial" w:cs="Arial"/>
        </w:rPr>
        <w:t xml:space="preserve"> la descripción de su fallecimiento evidencia </w:t>
      </w:r>
      <w:r w:rsidR="00567FC5">
        <w:rPr>
          <w:rFonts w:ascii="Arial" w:hAnsi="Arial" w:cs="Arial"/>
        </w:rPr>
        <w:t>dicho tono en su totalidad,</w:t>
      </w:r>
      <w:r w:rsidR="009257B4" w:rsidRPr="009257B4">
        <w:rPr>
          <w:rFonts w:ascii="Arial" w:hAnsi="Arial" w:cs="Arial"/>
        </w:rPr>
        <w:t xml:space="preserve"> ya que hablar de muerte siempre crea un tono depresivo, bajo y degradante. </w:t>
      </w:r>
    </w:p>
    <w:p w:rsidR="006115EA" w:rsidRDefault="003C5792" w:rsidP="009257B4">
      <w:pPr>
        <w:jc w:val="both"/>
        <w:rPr>
          <w:rFonts w:ascii="Arial" w:hAnsi="Arial" w:cs="Arial"/>
        </w:rPr>
      </w:pPr>
      <w:r>
        <w:rPr>
          <w:rFonts w:ascii="Arial" w:hAnsi="Arial" w:cs="Arial"/>
        </w:rPr>
        <w:t>Por otro lado, en el cuento se evidencian varios aspectos a nivel morfosintáctico</w:t>
      </w:r>
      <w:r w:rsidR="00A95D55">
        <w:rPr>
          <w:rFonts w:ascii="Arial" w:hAnsi="Arial" w:cs="Arial"/>
        </w:rPr>
        <w:t xml:space="preserve"> lo cual pertenece al estilo</w:t>
      </w:r>
      <w:r>
        <w:rPr>
          <w:rFonts w:ascii="Arial" w:hAnsi="Arial" w:cs="Arial"/>
        </w:rPr>
        <w:t xml:space="preserve">. En un principio se da a entender </w:t>
      </w:r>
      <w:r w:rsidR="00522BE9">
        <w:rPr>
          <w:rFonts w:ascii="Arial" w:hAnsi="Arial" w:cs="Arial"/>
        </w:rPr>
        <w:t>que el autor, hace un frecuente uso del</w:t>
      </w:r>
      <w:r w:rsidR="005663E9" w:rsidRPr="00522BE9">
        <w:rPr>
          <w:rFonts w:ascii="Arial" w:hAnsi="Arial" w:cs="Arial"/>
          <w:color w:val="222222"/>
          <w:shd w:val="clear" w:color="auto" w:fill="FFFFFF"/>
        </w:rPr>
        <w:t xml:space="preserve"> pretérito perfecto simple dado que la acción ya aconteció y el narrador está contando la historia del hecho que se desarrolló en el pasado</w:t>
      </w:r>
      <w:r w:rsidR="00D166CE">
        <w:rPr>
          <w:rFonts w:ascii="Arial" w:hAnsi="Arial" w:cs="Arial"/>
          <w:color w:val="222222"/>
          <w:shd w:val="clear" w:color="auto" w:fill="FFFFFF"/>
        </w:rPr>
        <w:t>. Un ejemplo de esto es</w:t>
      </w:r>
      <w:r w:rsidR="00A95D55">
        <w:rPr>
          <w:rFonts w:ascii="Arial" w:hAnsi="Arial" w:cs="Arial"/>
          <w:color w:val="222222"/>
          <w:shd w:val="clear" w:color="auto" w:fill="FFFFFF"/>
        </w:rPr>
        <w:t>, “De pronto su nombre descendió de los periódicos” (Monterroso, A. p. 79)</w:t>
      </w:r>
      <w:r w:rsidR="005663E9" w:rsidRPr="00522BE9">
        <w:rPr>
          <w:rFonts w:ascii="Arial" w:hAnsi="Arial" w:cs="Arial"/>
          <w:color w:val="222222"/>
          <w:shd w:val="clear" w:color="auto" w:fill="FFFFFF"/>
        </w:rPr>
        <w:t xml:space="preserve">. </w:t>
      </w:r>
      <w:r w:rsidR="00522BE9">
        <w:rPr>
          <w:rFonts w:ascii="Arial" w:hAnsi="Arial" w:cs="Arial"/>
          <w:color w:val="222222"/>
          <w:shd w:val="clear" w:color="auto" w:fill="FFFFFF"/>
        </w:rPr>
        <w:t xml:space="preserve">Por otro lado, se hace </w:t>
      </w:r>
      <w:r w:rsidR="005663E9" w:rsidRPr="00522BE9">
        <w:rPr>
          <w:rFonts w:ascii="Arial" w:hAnsi="Arial" w:cs="Arial"/>
          <w:color w:val="222222"/>
          <w:shd w:val="clear" w:color="auto" w:fill="FFFFFF"/>
        </w:rPr>
        <w:t xml:space="preserve">uso de </w:t>
      </w:r>
      <w:r w:rsidR="005663E9" w:rsidRPr="00522BE9">
        <w:rPr>
          <w:rFonts w:ascii="Arial" w:hAnsi="Arial" w:cs="Arial"/>
          <w:color w:val="222222"/>
          <w:shd w:val="clear" w:color="auto" w:fill="FFFFFF"/>
        </w:rPr>
        <w:lastRenderedPageBreak/>
        <w:t xml:space="preserve">adjetivos masculinos y singulares para acompañar a los sustantivos en forma de describir principalmente al </w:t>
      </w:r>
      <w:r w:rsidR="00522BE9">
        <w:rPr>
          <w:rFonts w:ascii="Arial" w:hAnsi="Arial" w:cs="Arial"/>
          <w:color w:val="222222"/>
          <w:shd w:val="clear" w:color="auto" w:fill="FFFFFF"/>
        </w:rPr>
        <w:t>protagonista</w:t>
      </w:r>
      <w:r w:rsidR="005D12AE">
        <w:rPr>
          <w:rFonts w:ascii="Arial" w:hAnsi="Arial" w:cs="Arial"/>
          <w:color w:val="222222"/>
          <w:shd w:val="clear" w:color="auto" w:fill="FFFFFF"/>
        </w:rPr>
        <w:t>, como en el caso de “alto” en el primer párrafo</w:t>
      </w:r>
      <w:r w:rsidR="00522BE9">
        <w:rPr>
          <w:rFonts w:ascii="Arial" w:hAnsi="Arial" w:cs="Arial"/>
          <w:color w:val="222222"/>
          <w:shd w:val="clear" w:color="auto" w:fill="FFFFFF"/>
        </w:rPr>
        <w:t>. Además, se puede ver un empleo de</w:t>
      </w:r>
      <w:r w:rsidR="005D12AE">
        <w:rPr>
          <w:rFonts w:ascii="Arial" w:hAnsi="Arial" w:cs="Arial"/>
          <w:color w:val="222222"/>
          <w:shd w:val="clear" w:color="auto" w:fill="FFFFFF"/>
        </w:rPr>
        <w:t xml:space="preserve"> indicios c</w:t>
      </w:r>
      <w:r w:rsidR="00522BE9">
        <w:rPr>
          <w:rFonts w:ascii="Arial" w:hAnsi="Arial" w:cs="Arial"/>
          <w:color w:val="222222"/>
          <w:shd w:val="clear" w:color="auto" w:fill="FFFFFF"/>
        </w:rPr>
        <w:t xml:space="preserve">on el fin de </w:t>
      </w:r>
      <w:r w:rsidR="005663E9" w:rsidRPr="00522BE9">
        <w:rPr>
          <w:rFonts w:ascii="Arial" w:hAnsi="Arial" w:cs="Arial"/>
          <w:color w:val="222222"/>
          <w:shd w:val="clear" w:color="auto" w:fill="FFFFFF"/>
        </w:rPr>
        <w:t xml:space="preserve">adelantar la acción final con respecto al </w:t>
      </w:r>
      <w:r w:rsidR="00522BE9">
        <w:rPr>
          <w:rFonts w:ascii="Arial" w:hAnsi="Arial" w:cs="Arial"/>
          <w:color w:val="222222"/>
          <w:shd w:val="clear" w:color="auto" w:fill="FFFFFF"/>
        </w:rPr>
        <w:t>gigante evitando de esta forma la sensación de sorpresa</w:t>
      </w:r>
      <w:r w:rsidR="005663E9" w:rsidRPr="00522BE9">
        <w:rPr>
          <w:rFonts w:ascii="Arial" w:hAnsi="Arial" w:cs="Arial"/>
          <w:color w:val="222222"/>
          <w:shd w:val="clear" w:color="auto" w:fill="FFFFFF"/>
        </w:rPr>
        <w:t>.</w:t>
      </w:r>
      <w:r w:rsidR="00522BE9">
        <w:rPr>
          <w:rFonts w:ascii="Arial" w:hAnsi="Arial" w:cs="Arial"/>
          <w:color w:val="222222"/>
          <w:shd w:val="clear" w:color="auto" w:fill="FFFFFF"/>
        </w:rPr>
        <w:t xml:space="preserve"> Lo anterior es evidente cuando hay una constante repetición de la palabra “muerte” a través del cuento, especialmente en los últimos párrafos.</w:t>
      </w:r>
      <w:r w:rsidR="005D12AE">
        <w:rPr>
          <w:rFonts w:ascii="Arial" w:hAnsi="Arial" w:cs="Arial"/>
          <w:color w:val="222222"/>
          <w:shd w:val="clear" w:color="auto" w:fill="FFFFFF"/>
        </w:rPr>
        <w:t xml:space="preserve"> </w:t>
      </w:r>
      <w:r w:rsidR="00522BE9">
        <w:rPr>
          <w:rFonts w:ascii="Arial" w:hAnsi="Arial" w:cs="Arial"/>
          <w:color w:val="222222"/>
          <w:shd w:val="clear" w:color="auto" w:fill="FFFFFF"/>
        </w:rPr>
        <w:t>En adición, d</w:t>
      </w:r>
      <w:r w:rsidR="005663E9" w:rsidRPr="00522BE9">
        <w:rPr>
          <w:rFonts w:ascii="Arial" w:hAnsi="Arial" w:cs="Arial"/>
          <w:color w:val="222222"/>
          <w:shd w:val="clear" w:color="auto" w:fill="FFFFFF"/>
        </w:rPr>
        <w:t xml:space="preserve">urante el </w:t>
      </w:r>
      <w:r w:rsidR="005D12AE" w:rsidRPr="005D12AE">
        <w:rPr>
          <w:rFonts w:ascii="Arial" w:hAnsi="Arial" w:cs="Arial"/>
          <w:color w:val="222222"/>
          <w:shd w:val="clear" w:color="auto" w:fill="FFFFFF"/>
        </w:rPr>
        <w:t>micro</w:t>
      </w:r>
      <w:r w:rsidR="00522BE9" w:rsidRPr="005D12AE">
        <w:rPr>
          <w:rFonts w:ascii="Arial" w:hAnsi="Arial" w:cs="Arial"/>
          <w:color w:val="222222"/>
          <w:shd w:val="clear" w:color="auto" w:fill="FFFFFF"/>
        </w:rPr>
        <w:t>relato,</w:t>
      </w:r>
      <w:r w:rsidR="005663E9" w:rsidRPr="005D12AE">
        <w:rPr>
          <w:rFonts w:ascii="Arial" w:hAnsi="Arial" w:cs="Arial"/>
          <w:color w:val="222222"/>
          <w:shd w:val="clear" w:color="auto" w:fill="FFFFFF"/>
        </w:rPr>
        <w:t xml:space="preserve"> se</w:t>
      </w:r>
      <w:r w:rsidR="005663E9" w:rsidRPr="00522BE9">
        <w:rPr>
          <w:rFonts w:ascii="Arial" w:hAnsi="Arial" w:cs="Arial"/>
          <w:color w:val="222222"/>
          <w:shd w:val="clear" w:color="auto" w:fill="FFFFFF"/>
        </w:rPr>
        <w:t xml:space="preserve"> encuentran oraciones explicativas y enunciativas</w:t>
      </w:r>
      <w:r w:rsidR="00522BE9">
        <w:rPr>
          <w:rFonts w:ascii="Arial" w:hAnsi="Arial" w:cs="Arial"/>
          <w:color w:val="222222"/>
          <w:shd w:val="clear" w:color="auto" w:fill="FFFFFF"/>
        </w:rPr>
        <w:t xml:space="preserve"> lo cual es evidente en el </w:t>
      </w:r>
      <w:proofErr w:type="spellStart"/>
      <w:r w:rsidR="00522BE9" w:rsidRPr="00522BE9">
        <w:rPr>
          <w:rFonts w:ascii="Arial" w:hAnsi="Arial" w:cs="Arial"/>
          <w:i/>
          <w:color w:val="222222"/>
          <w:shd w:val="clear" w:color="auto" w:fill="FFFFFF"/>
        </w:rPr>
        <w:t>comunicatio</w:t>
      </w:r>
      <w:proofErr w:type="spellEnd"/>
      <w:r w:rsidR="00522BE9">
        <w:rPr>
          <w:rFonts w:ascii="Arial" w:hAnsi="Arial" w:cs="Arial"/>
          <w:color w:val="222222"/>
          <w:shd w:val="clear" w:color="auto" w:fill="FFFFFF"/>
        </w:rPr>
        <w:t>, “Imaginen.” (</w:t>
      </w:r>
      <w:r w:rsidR="005D12AE">
        <w:rPr>
          <w:rFonts w:ascii="Arial" w:hAnsi="Arial" w:cs="Arial"/>
          <w:color w:val="222222"/>
          <w:shd w:val="clear" w:color="auto" w:fill="FFFFFF"/>
        </w:rPr>
        <w:t xml:space="preserve">Monterroso, A. </w:t>
      </w:r>
      <w:r w:rsidR="00522BE9">
        <w:rPr>
          <w:rFonts w:ascii="Arial" w:hAnsi="Arial" w:cs="Arial"/>
          <w:color w:val="222222"/>
          <w:shd w:val="clear" w:color="auto" w:fill="FFFFFF"/>
        </w:rPr>
        <w:t>p.77) el cual hace entender que el cuento es producto de la oralidad</w:t>
      </w:r>
      <w:r w:rsidR="005D12AE">
        <w:rPr>
          <w:rFonts w:ascii="Arial" w:hAnsi="Arial" w:cs="Arial"/>
          <w:color w:val="222222"/>
          <w:shd w:val="clear" w:color="auto" w:fill="FFFFFF"/>
        </w:rPr>
        <w:t>, lo que también se evidencia en el principio al decir “-…LO QUE ME RECUERDA-dije yo-(…)” (Monterroso, A. p.77)</w:t>
      </w:r>
      <w:r w:rsidR="005663E9" w:rsidRPr="00522BE9">
        <w:rPr>
          <w:rFonts w:ascii="Arial" w:hAnsi="Arial" w:cs="Arial"/>
          <w:color w:val="222222"/>
          <w:shd w:val="clear" w:color="auto" w:fill="FFFFFF"/>
        </w:rPr>
        <w:t xml:space="preserve">. </w:t>
      </w:r>
      <w:r w:rsidR="006115EA">
        <w:rPr>
          <w:rFonts w:ascii="Arial" w:hAnsi="Arial" w:cs="Arial"/>
          <w:color w:val="222222"/>
          <w:shd w:val="clear" w:color="auto" w:fill="FFFFFF"/>
        </w:rPr>
        <w:t>Por ultimo, se v</w:t>
      </w:r>
      <w:r w:rsidR="005D12AE">
        <w:rPr>
          <w:rFonts w:ascii="Arial" w:hAnsi="Arial" w:cs="Arial"/>
          <w:color w:val="222222"/>
          <w:shd w:val="clear" w:color="auto" w:fill="FFFFFF"/>
        </w:rPr>
        <w:t>e</w:t>
      </w:r>
      <w:r w:rsidR="006115EA">
        <w:rPr>
          <w:rFonts w:ascii="Arial" w:hAnsi="Arial" w:cs="Arial"/>
          <w:color w:val="222222"/>
          <w:shd w:val="clear" w:color="auto" w:fill="FFFFFF"/>
        </w:rPr>
        <w:t xml:space="preserve"> que Monterroso compone su cuento de </w:t>
      </w:r>
      <w:r w:rsidR="005663E9" w:rsidRPr="00522BE9">
        <w:rPr>
          <w:rFonts w:ascii="Arial" w:hAnsi="Arial" w:cs="Arial"/>
          <w:color w:val="222222"/>
          <w:shd w:val="clear" w:color="auto" w:fill="FFFFFF"/>
        </w:rPr>
        <w:t>oraciones si</w:t>
      </w:r>
      <w:r w:rsidR="006115EA">
        <w:rPr>
          <w:rFonts w:ascii="Arial" w:hAnsi="Arial" w:cs="Arial"/>
          <w:color w:val="222222"/>
          <w:shd w:val="clear" w:color="auto" w:fill="FFFFFF"/>
        </w:rPr>
        <w:t>mples, sencillas por ejemplo, “Dijo adiós a Barnum” (</w:t>
      </w:r>
      <w:r w:rsidR="005D12AE">
        <w:rPr>
          <w:rFonts w:ascii="Arial" w:hAnsi="Arial" w:cs="Arial"/>
          <w:color w:val="222222"/>
          <w:shd w:val="clear" w:color="auto" w:fill="FFFFFF"/>
        </w:rPr>
        <w:t xml:space="preserve">Monterroso, A. </w:t>
      </w:r>
      <w:r w:rsidR="006115EA">
        <w:rPr>
          <w:rFonts w:ascii="Arial" w:hAnsi="Arial" w:cs="Arial"/>
          <w:color w:val="222222"/>
          <w:shd w:val="clear" w:color="auto" w:fill="FFFFFF"/>
        </w:rPr>
        <w:t>p.78) con el objetivo de</w:t>
      </w:r>
      <w:r w:rsidR="005663E9" w:rsidRPr="00522BE9">
        <w:rPr>
          <w:rFonts w:ascii="Arial" w:hAnsi="Arial" w:cs="Arial"/>
          <w:color w:val="222222"/>
          <w:shd w:val="clear" w:color="auto" w:fill="FFFFFF"/>
        </w:rPr>
        <w:t xml:space="preserve"> darle fluid</w:t>
      </w:r>
      <w:r w:rsidR="006115EA">
        <w:rPr>
          <w:rFonts w:ascii="Arial" w:hAnsi="Arial" w:cs="Arial"/>
          <w:color w:val="222222"/>
          <w:shd w:val="clear" w:color="auto" w:fill="FFFFFF"/>
        </w:rPr>
        <w:t>ez a la acción y a la narración.</w:t>
      </w:r>
      <w:r w:rsidR="005D12AE">
        <w:rPr>
          <w:rFonts w:ascii="Arial" w:hAnsi="Arial" w:cs="Arial"/>
          <w:color w:val="222222"/>
          <w:shd w:val="clear" w:color="auto" w:fill="FFFFFF"/>
        </w:rPr>
        <w:t xml:space="preserve"> </w:t>
      </w:r>
      <w:r w:rsidR="006115EA">
        <w:rPr>
          <w:rFonts w:ascii="Arial" w:hAnsi="Arial" w:cs="Arial"/>
          <w:color w:val="222222"/>
          <w:shd w:val="clear" w:color="auto" w:fill="FFFFFF"/>
        </w:rPr>
        <w:t>No obstante, otras</w:t>
      </w:r>
      <w:r w:rsidR="005663E9" w:rsidRPr="00522BE9">
        <w:rPr>
          <w:rFonts w:ascii="Arial" w:hAnsi="Arial" w:cs="Arial"/>
          <w:color w:val="222222"/>
          <w:shd w:val="clear" w:color="auto" w:fill="FFFFFF"/>
        </w:rPr>
        <w:t xml:space="preserve"> vece</w:t>
      </w:r>
      <w:r w:rsidR="006115EA">
        <w:rPr>
          <w:rFonts w:ascii="Arial" w:hAnsi="Arial" w:cs="Arial"/>
          <w:color w:val="222222"/>
          <w:shd w:val="clear" w:color="auto" w:fill="FFFFFF"/>
        </w:rPr>
        <w:t xml:space="preserve">s </w:t>
      </w:r>
      <w:r w:rsidR="005D12AE">
        <w:rPr>
          <w:rFonts w:ascii="Arial" w:hAnsi="Arial" w:cs="Arial"/>
          <w:color w:val="222222"/>
          <w:shd w:val="clear" w:color="auto" w:fill="FFFFFF"/>
        </w:rPr>
        <w:t>Monterroso</w:t>
      </w:r>
      <w:r w:rsidR="006115EA">
        <w:rPr>
          <w:rFonts w:ascii="Arial" w:hAnsi="Arial" w:cs="Arial"/>
          <w:color w:val="222222"/>
          <w:shd w:val="clear" w:color="auto" w:fill="FFFFFF"/>
        </w:rPr>
        <w:t xml:space="preserve"> utiliz</w:t>
      </w:r>
      <w:r w:rsidR="005663E9" w:rsidRPr="00522BE9">
        <w:rPr>
          <w:rFonts w:ascii="Arial" w:hAnsi="Arial" w:cs="Arial"/>
          <w:color w:val="222222"/>
          <w:shd w:val="clear" w:color="auto" w:fill="FFFFFF"/>
        </w:rPr>
        <w:t xml:space="preserve">a </w:t>
      </w:r>
      <w:r w:rsidR="006115EA">
        <w:rPr>
          <w:rFonts w:ascii="Arial" w:hAnsi="Arial" w:cs="Arial"/>
          <w:color w:val="222222"/>
          <w:shd w:val="clear" w:color="auto" w:fill="FFFFFF"/>
        </w:rPr>
        <w:t xml:space="preserve">oraciones </w:t>
      </w:r>
      <w:r w:rsidR="005663E9" w:rsidRPr="00522BE9">
        <w:rPr>
          <w:rFonts w:ascii="Arial" w:hAnsi="Arial" w:cs="Arial"/>
          <w:color w:val="222222"/>
          <w:shd w:val="clear" w:color="auto" w:fill="FFFFFF"/>
        </w:rPr>
        <w:t xml:space="preserve">compuestas </w:t>
      </w:r>
      <w:r w:rsidR="006115EA">
        <w:rPr>
          <w:rFonts w:ascii="Arial" w:hAnsi="Arial" w:cs="Arial"/>
          <w:color w:val="222222"/>
          <w:shd w:val="clear" w:color="auto" w:fill="FFFFFF"/>
        </w:rPr>
        <w:t xml:space="preserve">con el fin de ser </w:t>
      </w:r>
      <w:r w:rsidR="00365107">
        <w:rPr>
          <w:rFonts w:ascii="Arial" w:hAnsi="Arial" w:cs="Arial"/>
          <w:color w:val="222222"/>
          <w:shd w:val="clear" w:color="auto" w:fill="FFFFFF"/>
        </w:rPr>
        <w:t>más</w:t>
      </w:r>
      <w:r w:rsidR="006115EA">
        <w:rPr>
          <w:rFonts w:ascii="Arial" w:hAnsi="Arial" w:cs="Arial"/>
          <w:color w:val="222222"/>
          <w:shd w:val="clear" w:color="auto" w:fill="FFFFFF"/>
        </w:rPr>
        <w:t xml:space="preserve"> descriptivo y así hacer un mayor énfasis en</w:t>
      </w:r>
      <w:r w:rsidR="005D12AE">
        <w:rPr>
          <w:rFonts w:ascii="Arial" w:hAnsi="Arial" w:cs="Arial"/>
          <w:color w:val="222222"/>
          <w:shd w:val="clear" w:color="auto" w:fill="FFFFFF"/>
        </w:rPr>
        <w:t xml:space="preserve"> las emociones, </w:t>
      </w:r>
      <w:r w:rsidR="005663E9" w:rsidRPr="00522BE9">
        <w:rPr>
          <w:rFonts w:ascii="Arial" w:hAnsi="Arial" w:cs="Arial"/>
          <w:color w:val="222222"/>
          <w:shd w:val="clear" w:color="auto" w:fill="FFFFFF"/>
        </w:rPr>
        <w:t>pensamientos</w:t>
      </w:r>
      <w:r w:rsidR="005D12AE">
        <w:rPr>
          <w:rFonts w:ascii="Arial" w:hAnsi="Arial" w:cs="Arial"/>
          <w:color w:val="222222"/>
          <w:shd w:val="clear" w:color="auto" w:fill="FFFFFF"/>
        </w:rPr>
        <w:t xml:space="preserve"> o la evolución</w:t>
      </w:r>
      <w:r w:rsidR="005663E9" w:rsidRPr="00522BE9">
        <w:rPr>
          <w:rFonts w:ascii="Arial" w:hAnsi="Arial" w:cs="Arial"/>
          <w:color w:val="222222"/>
          <w:shd w:val="clear" w:color="auto" w:fill="FFFFFF"/>
        </w:rPr>
        <w:t xml:space="preserve"> del personaje principal</w:t>
      </w:r>
      <w:r w:rsidR="005D12AE">
        <w:rPr>
          <w:rFonts w:ascii="Arial" w:hAnsi="Arial" w:cs="Arial"/>
          <w:color w:val="222222"/>
          <w:shd w:val="clear" w:color="auto" w:fill="FFFFFF"/>
        </w:rPr>
        <w:t>, lo cual se evidencia en, “En poco tiempo llegó a ser de los gigantes mas ricos del Continente, y su fama se extendió incluso entre los patagones y los yanquis y los etíopes” (Monterroso, A. p. 79)</w:t>
      </w:r>
      <w:r w:rsidR="00842243">
        <w:rPr>
          <w:rFonts w:ascii="Arial" w:hAnsi="Arial" w:cs="Arial"/>
          <w:color w:val="222222"/>
          <w:shd w:val="clear" w:color="auto" w:fill="FFFFFF"/>
        </w:rPr>
        <w:t xml:space="preserve"> donde claramente se refleja su crecimiento transcendental</w:t>
      </w:r>
      <w:r w:rsidR="005D12AE">
        <w:rPr>
          <w:rFonts w:ascii="Arial" w:hAnsi="Arial" w:cs="Arial"/>
          <w:color w:val="222222"/>
          <w:shd w:val="clear" w:color="auto" w:fill="FFFFFF"/>
        </w:rPr>
        <w:t>.</w:t>
      </w:r>
    </w:p>
    <w:p w:rsidR="009257B4" w:rsidRPr="006626EC" w:rsidRDefault="009257B4" w:rsidP="009257B4">
      <w:pPr>
        <w:jc w:val="both"/>
        <w:rPr>
          <w:rFonts w:ascii="Arial" w:hAnsi="Arial" w:cs="Arial"/>
          <w:i/>
          <w:shd w:val="clear" w:color="auto" w:fill="FFFFFF"/>
        </w:rPr>
      </w:pPr>
      <w:r w:rsidRPr="009257B4">
        <w:rPr>
          <w:rFonts w:ascii="Arial" w:hAnsi="Arial" w:cs="Arial"/>
          <w:color w:val="222222"/>
          <w:shd w:val="clear" w:color="auto" w:fill="FFFFFF"/>
        </w:rPr>
        <w:t xml:space="preserve">Igualmente </w:t>
      </w:r>
      <w:r w:rsidR="00842243">
        <w:rPr>
          <w:rFonts w:ascii="Arial" w:hAnsi="Arial" w:cs="Arial"/>
          <w:color w:val="222222"/>
          <w:shd w:val="clear" w:color="auto" w:fill="FFFFFF"/>
        </w:rPr>
        <w:t xml:space="preserve">en el estilo, a nivel semántico, </w:t>
      </w:r>
      <w:r w:rsidRPr="00842243">
        <w:rPr>
          <w:rFonts w:ascii="Arial" w:hAnsi="Arial" w:cs="Arial"/>
          <w:color w:val="222222"/>
          <w:shd w:val="clear" w:color="auto" w:fill="FFFFFF"/>
        </w:rPr>
        <w:t>el autor</w:t>
      </w:r>
      <w:r w:rsidRPr="009257B4">
        <w:rPr>
          <w:rFonts w:ascii="Arial" w:hAnsi="Arial" w:cs="Arial"/>
          <w:color w:val="222222"/>
          <w:shd w:val="clear" w:color="auto" w:fill="FFFFFF"/>
        </w:rPr>
        <w:t xml:space="preserve"> crea campos semánticos para darle significado a la descripción </w:t>
      </w:r>
      <w:r w:rsidR="00842243">
        <w:rPr>
          <w:rFonts w:ascii="Arial" w:hAnsi="Arial" w:cs="Arial"/>
          <w:color w:val="222222"/>
          <w:shd w:val="clear" w:color="auto" w:fill="FFFFFF"/>
        </w:rPr>
        <w:t>del protagonista</w:t>
      </w:r>
      <w:r w:rsidRPr="009257B4">
        <w:rPr>
          <w:rFonts w:ascii="Arial" w:hAnsi="Arial" w:cs="Arial"/>
          <w:color w:val="222222"/>
          <w:shd w:val="clear" w:color="auto" w:fill="FFFFFF"/>
        </w:rPr>
        <w:t xml:space="preserve"> y más important</w:t>
      </w:r>
      <w:r w:rsidR="00842243">
        <w:rPr>
          <w:rFonts w:ascii="Arial" w:hAnsi="Arial" w:cs="Arial"/>
          <w:color w:val="222222"/>
          <w:shd w:val="clear" w:color="auto" w:fill="FFFFFF"/>
        </w:rPr>
        <w:t>e a sus sentimientos.  U</w:t>
      </w:r>
      <w:r w:rsidRPr="009257B4">
        <w:rPr>
          <w:rFonts w:ascii="Arial" w:hAnsi="Arial" w:cs="Arial"/>
          <w:color w:val="222222"/>
          <w:shd w:val="clear" w:color="auto" w:fill="FFFFFF"/>
        </w:rPr>
        <w:t xml:space="preserve">na clara prueba de esto es el campo semántico de sufrimiento o anormalidad que </w:t>
      </w:r>
      <w:r w:rsidR="00842243">
        <w:rPr>
          <w:rFonts w:ascii="Arial" w:hAnsi="Arial" w:cs="Arial"/>
          <w:color w:val="222222"/>
          <w:shd w:val="clear" w:color="auto" w:fill="FFFFFF"/>
        </w:rPr>
        <w:t>Monterroso</w:t>
      </w:r>
      <w:r w:rsidRPr="009257B4">
        <w:rPr>
          <w:rFonts w:ascii="Arial" w:hAnsi="Arial" w:cs="Arial"/>
          <w:color w:val="222222"/>
          <w:shd w:val="clear" w:color="auto" w:fill="FFFFFF"/>
        </w:rPr>
        <w:t xml:space="preserve"> describe, a través de palabras como: debilidad, torpeza, fragilidad, gravitante peligro y aparatoso desplome para destacar cómo la estatura afecta al personaje, sus emociones y lo que todo esto causa en él; en este caso los resultados de estos sentimientos conllevan al lector a imaginarse que lo que siente Ores</w:t>
      </w:r>
      <w:r w:rsidR="00842243">
        <w:rPr>
          <w:rFonts w:ascii="Arial" w:hAnsi="Arial" w:cs="Arial"/>
          <w:color w:val="222222"/>
          <w:shd w:val="clear" w:color="auto" w:fill="FFFFFF"/>
        </w:rPr>
        <w:t>t</w:t>
      </w:r>
      <w:r w:rsidRPr="009257B4">
        <w:rPr>
          <w:rFonts w:ascii="Arial" w:hAnsi="Arial" w:cs="Arial"/>
          <w:color w:val="222222"/>
          <w:shd w:val="clear" w:color="auto" w:fill="FFFFFF"/>
        </w:rPr>
        <w:t xml:space="preserve"> es una clara desubicación frente a su identidad y también una inconformidad frente a su vida, todo esto gracias al campo semántico de sufrimiento comentado anteriormente.  Por otra parte, está el campo semántico de emocionalidad, este llevado a cabo por las siguientes palabras empleadas por el autor a través de la obra: tristes, nostalgia, envidia y resentido, con el fin de mostrar que es lo que siente verdaderamente el personaje  detrás de toda esa fama, con esto reiteramos que el tono del relato suele ser mas d</w:t>
      </w:r>
      <w:r w:rsidR="00842243">
        <w:rPr>
          <w:rFonts w:ascii="Arial" w:hAnsi="Arial" w:cs="Arial"/>
          <w:color w:val="222222"/>
          <w:shd w:val="clear" w:color="auto" w:fill="FFFFFF"/>
        </w:rPr>
        <w:t>isfó</w:t>
      </w:r>
      <w:r w:rsidRPr="009257B4">
        <w:rPr>
          <w:rFonts w:ascii="Arial" w:hAnsi="Arial" w:cs="Arial"/>
          <w:color w:val="222222"/>
          <w:shd w:val="clear" w:color="auto" w:fill="FFFFFF"/>
        </w:rPr>
        <w:t>rico que eufórico en su mayoría ya que pase lo que pase, tenga lo que tenga Orest nunca se sentirá totalmente satisfecho. Para ilustrar, el continuo uso de la hipérbole reflejado en el diario vivir de Orest y la dependencia que necesita para vivir crea en el lector una imagen del personaje exagerada que le da más intencionalidad a la ironía y al exagerar las acciones el tono del cuento se vuelve hiperbólic</w:t>
      </w:r>
      <w:r w:rsidR="0036010A">
        <w:rPr>
          <w:rFonts w:ascii="Arial" w:hAnsi="Arial" w:cs="Arial"/>
          <w:color w:val="222222"/>
          <w:shd w:val="clear" w:color="auto" w:fill="FFFFFF"/>
        </w:rPr>
        <w:t>o.</w:t>
      </w:r>
      <w:r w:rsidRPr="009257B4">
        <w:rPr>
          <w:rFonts w:ascii="Arial" w:hAnsi="Arial" w:cs="Arial"/>
          <w:color w:val="222222"/>
          <w:shd w:val="clear" w:color="auto" w:fill="FFFFFF"/>
        </w:rPr>
        <w:t xml:space="preserve"> Igual</w:t>
      </w:r>
      <w:r w:rsidRPr="0036010A">
        <w:rPr>
          <w:rFonts w:ascii="Arial" w:hAnsi="Arial" w:cs="Arial"/>
          <w:color w:val="222222"/>
          <w:shd w:val="clear" w:color="auto" w:fill="FFFFFF"/>
        </w:rPr>
        <w:t>mente</w:t>
      </w:r>
      <w:r w:rsidRPr="009257B4">
        <w:rPr>
          <w:rFonts w:ascii="Arial" w:hAnsi="Arial" w:cs="Arial"/>
          <w:color w:val="222222"/>
          <w:shd w:val="clear" w:color="auto" w:fill="FFFFFF"/>
        </w:rPr>
        <w:t xml:space="preserve"> usa </w:t>
      </w:r>
      <w:r w:rsidR="0036010A">
        <w:rPr>
          <w:rFonts w:ascii="Arial" w:hAnsi="Arial" w:cs="Arial"/>
          <w:color w:val="222222"/>
          <w:shd w:val="clear" w:color="auto" w:fill="FFFFFF"/>
        </w:rPr>
        <w:t>de forma constante</w:t>
      </w:r>
      <w:r w:rsidRPr="009257B4">
        <w:rPr>
          <w:rFonts w:ascii="Arial" w:hAnsi="Arial" w:cs="Arial"/>
          <w:color w:val="222222"/>
          <w:shd w:val="clear" w:color="auto" w:fill="FFFFFF"/>
        </w:rPr>
        <w:t xml:space="preserve"> el epíteto antepuesto y pospuesto con el fin de crear una descripción del personaje y de sus acciones; por ejemplo, el autor escribe “alma infantil” con el propósito de decirle al lector que todavía es un niño y que es ingenuo ante lo que pasa en su vida y lo que se refiere a su fama, todos estos epítetos tienen un significado especial y especifico en la intención del autor hacia el lector. Al principio del cuento </w:t>
      </w:r>
      <w:r w:rsidRPr="0036010A">
        <w:rPr>
          <w:rFonts w:ascii="Arial" w:hAnsi="Arial" w:cs="Arial"/>
          <w:color w:val="222222"/>
          <w:shd w:val="clear" w:color="auto" w:fill="FFFFFF"/>
        </w:rPr>
        <w:t>usa</w:t>
      </w:r>
      <w:r w:rsidRPr="009257B4">
        <w:rPr>
          <w:rFonts w:ascii="Arial" w:hAnsi="Arial" w:cs="Arial"/>
          <w:color w:val="222222"/>
          <w:shd w:val="clear" w:color="auto" w:fill="FFFFFF"/>
        </w:rPr>
        <w:t xml:space="preserve"> la antítesis de la estatura de Orest y la comida tan reducida que le brindan; es aquí donde el autor crea un tono hiperbólico para enfatizar su tamaño que le causa tanto daño. El siguiente recurso estilístico que </w:t>
      </w:r>
      <w:r w:rsidR="0036010A">
        <w:rPr>
          <w:rFonts w:ascii="Arial" w:hAnsi="Arial" w:cs="Arial"/>
          <w:color w:val="222222"/>
          <w:shd w:val="clear" w:color="auto" w:fill="FFFFFF"/>
        </w:rPr>
        <w:t>utiliza</w:t>
      </w:r>
      <w:r w:rsidRPr="009257B4">
        <w:rPr>
          <w:rFonts w:ascii="Arial" w:hAnsi="Arial" w:cs="Arial"/>
          <w:color w:val="222222"/>
          <w:shd w:val="clear" w:color="auto" w:fill="FFFFFF"/>
        </w:rPr>
        <w:t xml:space="preserve"> el autor está presente en toda la obra, el </w:t>
      </w:r>
      <w:r w:rsidRPr="0036010A">
        <w:rPr>
          <w:rFonts w:ascii="Arial" w:hAnsi="Arial" w:cs="Arial"/>
          <w:color w:val="222222"/>
          <w:shd w:val="clear" w:color="auto" w:fill="FFFFFF"/>
        </w:rPr>
        <w:t>uso</w:t>
      </w:r>
      <w:r w:rsidRPr="009257B4">
        <w:rPr>
          <w:rFonts w:ascii="Arial" w:hAnsi="Arial" w:cs="Arial"/>
          <w:color w:val="222222"/>
          <w:shd w:val="clear" w:color="auto" w:fill="FFFFFF"/>
        </w:rPr>
        <w:t xml:space="preserve"> imágenes sensoriales que hace que el cuento sea s</w:t>
      </w:r>
      <w:r w:rsidR="00127A4B">
        <w:rPr>
          <w:rFonts w:ascii="Arial" w:hAnsi="Arial" w:cs="Arial"/>
          <w:color w:val="222222"/>
          <w:shd w:val="clear" w:color="auto" w:fill="FFFFFF"/>
        </w:rPr>
        <w:t>encillo de entender y que</w:t>
      </w:r>
      <w:r w:rsidRPr="009257B4">
        <w:rPr>
          <w:rFonts w:ascii="Arial" w:hAnsi="Arial" w:cs="Arial"/>
          <w:color w:val="222222"/>
          <w:shd w:val="clear" w:color="auto" w:fill="FFFFFF"/>
        </w:rPr>
        <w:t xml:space="preserve"> sea leído tanto por un niño como por un adulto, lo cual le da </w:t>
      </w:r>
      <w:r w:rsidRPr="009257B4">
        <w:rPr>
          <w:rFonts w:ascii="Arial" w:hAnsi="Arial" w:cs="Arial"/>
          <w:color w:val="222222"/>
          <w:shd w:val="clear" w:color="auto" w:fill="FFFFFF"/>
        </w:rPr>
        <w:lastRenderedPageBreak/>
        <w:t>una intención</w:t>
      </w:r>
      <w:r w:rsidR="00127A4B">
        <w:rPr>
          <w:rFonts w:ascii="Arial" w:hAnsi="Arial" w:cs="Arial"/>
          <w:color w:val="222222"/>
          <w:shd w:val="clear" w:color="auto" w:fill="FFFFFF"/>
        </w:rPr>
        <w:t xml:space="preserve"> clara a la narrativa la cual es</w:t>
      </w:r>
      <w:r w:rsidRPr="009257B4">
        <w:rPr>
          <w:rFonts w:ascii="Arial" w:hAnsi="Arial" w:cs="Arial"/>
          <w:color w:val="222222"/>
          <w:shd w:val="clear" w:color="auto" w:fill="FFFFFF"/>
        </w:rPr>
        <w:t xml:space="preserve"> transmitir un mensaje con la forma de imágenes. Por ejemplo, el autor </w:t>
      </w:r>
      <w:r w:rsidR="0036010A">
        <w:rPr>
          <w:rFonts w:ascii="Arial" w:hAnsi="Arial" w:cs="Arial"/>
          <w:color w:val="222222"/>
          <w:shd w:val="clear" w:color="auto" w:fill="FFFFFF"/>
        </w:rPr>
        <w:t>maneja</w:t>
      </w:r>
      <w:r w:rsidRPr="009257B4">
        <w:rPr>
          <w:rFonts w:ascii="Arial" w:hAnsi="Arial" w:cs="Arial"/>
          <w:color w:val="222222"/>
          <w:shd w:val="clear" w:color="auto" w:fill="FFFFFF"/>
        </w:rPr>
        <w:t xml:space="preserve"> mucho el sentido de la vista para hacer que el lector se imagine la altura del protagonista, la cotidianidad del personaje y logra impresionar al lector</w:t>
      </w:r>
      <w:r w:rsidRPr="006626EC">
        <w:rPr>
          <w:rFonts w:ascii="Arial" w:hAnsi="Arial" w:cs="Arial"/>
          <w:i/>
          <w:shd w:val="clear" w:color="auto" w:fill="FFFFFF"/>
        </w:rPr>
        <w:t xml:space="preserve">. </w:t>
      </w:r>
      <w:r w:rsidR="006626EC">
        <w:rPr>
          <w:rFonts w:ascii="Arial" w:hAnsi="Arial" w:cs="Arial"/>
          <w:i/>
          <w:shd w:val="clear" w:color="auto" w:fill="FFFFFF"/>
        </w:rPr>
        <w:t>“</w:t>
      </w:r>
      <w:r w:rsidR="006626EC" w:rsidRPr="006626EC">
        <w:rPr>
          <w:rFonts w:ascii="Arial" w:eastAsia="Times New Roman" w:hAnsi="Arial" w:cs="Arial"/>
          <w:i/>
          <w:lang w:eastAsia="es-CO"/>
        </w:rPr>
        <w:t>Imaginen. Como la debilidad de sus articulaciones no le permitía hacer casi ningún esfuerzo, para alimentarlo era preciso que algún familiar suyo se encaramara en las ramas de un árbol a ponerle en la boca bolitas especiales de carne molida, y pequeños trozos de azúcar de remolacha, como postre. Otros parientes le ataban las cintas de los zapatos.</w:t>
      </w:r>
      <w:r w:rsidR="006626EC">
        <w:rPr>
          <w:rFonts w:ascii="Arial" w:eastAsia="Times New Roman" w:hAnsi="Arial" w:cs="Arial"/>
          <w:i/>
          <w:lang w:eastAsia="es-CO"/>
        </w:rPr>
        <w:t>”</w:t>
      </w:r>
      <w:r w:rsidR="008E729A">
        <w:rPr>
          <w:rFonts w:ascii="Arial" w:eastAsia="Times New Roman" w:hAnsi="Arial" w:cs="Arial"/>
          <w:i/>
          <w:lang w:eastAsia="es-CO"/>
        </w:rPr>
        <w:t xml:space="preserve"> (</w:t>
      </w:r>
      <w:r w:rsidR="008E729A">
        <w:rPr>
          <w:rFonts w:ascii="Arial" w:hAnsi="Arial" w:cs="Arial"/>
          <w:i/>
        </w:rPr>
        <w:t>Monterroso, A. p.77).</w:t>
      </w:r>
    </w:p>
    <w:p w:rsidR="009257B4" w:rsidRPr="009257B4" w:rsidRDefault="0029203F" w:rsidP="009257B4">
      <w:pPr>
        <w:jc w:val="both"/>
        <w:rPr>
          <w:rFonts w:ascii="Arial" w:hAnsi="Arial" w:cs="Arial"/>
          <w:color w:val="222222"/>
          <w:shd w:val="clear" w:color="auto" w:fill="FFFFFF"/>
        </w:rPr>
      </w:pPr>
      <w:r>
        <w:rPr>
          <w:rFonts w:ascii="Arial" w:hAnsi="Arial" w:cs="Arial"/>
          <w:color w:val="222222"/>
          <w:shd w:val="clear" w:color="auto" w:fill="FFFFFF"/>
        </w:rPr>
        <w:t>Finalmente, “El C</w:t>
      </w:r>
      <w:r w:rsidR="009257B4" w:rsidRPr="009257B4">
        <w:rPr>
          <w:rFonts w:ascii="Arial" w:hAnsi="Arial" w:cs="Arial"/>
          <w:color w:val="222222"/>
          <w:shd w:val="clear" w:color="auto" w:fill="FFFFFF"/>
        </w:rPr>
        <w:t>entenario</w:t>
      </w:r>
      <w:r>
        <w:rPr>
          <w:rFonts w:ascii="Arial" w:hAnsi="Arial" w:cs="Arial"/>
          <w:color w:val="222222"/>
          <w:shd w:val="clear" w:color="auto" w:fill="FFFFFF"/>
        </w:rPr>
        <w:t>”</w:t>
      </w:r>
      <w:r w:rsidR="009257B4" w:rsidRPr="009257B4">
        <w:rPr>
          <w:rFonts w:ascii="Arial" w:hAnsi="Arial" w:cs="Arial"/>
          <w:color w:val="222222"/>
          <w:shd w:val="clear" w:color="auto" w:fill="FFFFFF"/>
        </w:rPr>
        <w:t xml:space="preserve">, es un </w:t>
      </w:r>
      <w:r w:rsidR="00397D24">
        <w:rPr>
          <w:rFonts w:ascii="Arial" w:hAnsi="Arial" w:cs="Arial"/>
          <w:color w:val="222222"/>
          <w:shd w:val="clear" w:color="auto" w:fill="FFFFFF"/>
        </w:rPr>
        <w:t>micro</w:t>
      </w:r>
      <w:r w:rsidR="009257B4" w:rsidRPr="009257B4">
        <w:rPr>
          <w:rFonts w:ascii="Arial" w:hAnsi="Arial" w:cs="Arial"/>
          <w:color w:val="222222"/>
          <w:shd w:val="clear" w:color="auto" w:fill="FFFFFF"/>
        </w:rPr>
        <w:t xml:space="preserve">relato que </w:t>
      </w:r>
      <w:r w:rsidR="00397D24">
        <w:rPr>
          <w:rFonts w:ascii="Arial" w:hAnsi="Arial" w:cs="Arial"/>
          <w:color w:val="222222"/>
          <w:shd w:val="clear" w:color="auto" w:fill="FFFFFF"/>
        </w:rPr>
        <w:t xml:space="preserve">logra </w:t>
      </w:r>
      <w:r w:rsidR="009257B4" w:rsidRPr="009257B4">
        <w:rPr>
          <w:rFonts w:ascii="Arial" w:hAnsi="Arial" w:cs="Arial"/>
          <w:color w:val="222222"/>
          <w:shd w:val="clear" w:color="auto" w:fill="FFFFFF"/>
        </w:rPr>
        <w:t>hace</w:t>
      </w:r>
      <w:r w:rsidR="00397D24">
        <w:rPr>
          <w:rFonts w:ascii="Arial" w:hAnsi="Arial" w:cs="Arial"/>
          <w:color w:val="222222"/>
          <w:shd w:val="clear" w:color="auto" w:fill="FFFFFF"/>
        </w:rPr>
        <w:t>r</w:t>
      </w:r>
      <w:r w:rsidR="009257B4" w:rsidRPr="009257B4">
        <w:rPr>
          <w:rFonts w:ascii="Arial" w:hAnsi="Arial" w:cs="Arial"/>
          <w:color w:val="222222"/>
          <w:shd w:val="clear" w:color="auto" w:fill="FFFFFF"/>
        </w:rPr>
        <w:t xml:space="preserve"> una crítica al imperialismo, y a la ambición que este ha creado en los seres humanos.</w:t>
      </w:r>
      <w:r w:rsidR="00842243">
        <w:rPr>
          <w:rFonts w:ascii="Arial" w:hAnsi="Arial" w:cs="Arial"/>
          <w:color w:val="222222"/>
          <w:shd w:val="clear" w:color="auto" w:fill="FFFFFF"/>
        </w:rPr>
        <w:t xml:space="preserve"> Este, </w:t>
      </w:r>
      <w:r w:rsidR="009257B4" w:rsidRPr="009257B4">
        <w:rPr>
          <w:rFonts w:ascii="Arial" w:hAnsi="Arial" w:cs="Arial"/>
          <w:color w:val="222222"/>
          <w:shd w:val="clear" w:color="auto" w:fill="FFFFFF"/>
        </w:rPr>
        <w:t xml:space="preserve">también quiere dejar una moraleja, </w:t>
      </w:r>
      <w:r w:rsidR="00842243">
        <w:rPr>
          <w:rFonts w:ascii="Arial" w:hAnsi="Arial" w:cs="Arial"/>
          <w:color w:val="222222"/>
          <w:shd w:val="clear" w:color="auto" w:fill="FFFFFF"/>
        </w:rPr>
        <w:t xml:space="preserve">haciendo énfasis en la manera en </w:t>
      </w:r>
      <w:r w:rsidR="00397D24">
        <w:rPr>
          <w:rFonts w:ascii="Arial" w:hAnsi="Arial" w:cs="Arial"/>
          <w:color w:val="222222"/>
          <w:shd w:val="clear" w:color="auto" w:fill="FFFFFF"/>
        </w:rPr>
        <w:t>que l</w:t>
      </w:r>
      <w:r w:rsidR="00454443">
        <w:rPr>
          <w:rFonts w:ascii="Arial" w:hAnsi="Arial" w:cs="Arial"/>
          <w:color w:val="222222"/>
          <w:shd w:val="clear" w:color="auto" w:fill="FFFFFF"/>
        </w:rPr>
        <w:t xml:space="preserve">a avaricia consume a los hombres </w:t>
      </w:r>
      <w:r w:rsidR="00397D24">
        <w:rPr>
          <w:rFonts w:ascii="Arial" w:hAnsi="Arial" w:cs="Arial"/>
          <w:color w:val="222222"/>
          <w:shd w:val="clear" w:color="auto" w:fill="FFFFFF"/>
        </w:rPr>
        <w:t xml:space="preserve"> causando su auto</w:t>
      </w:r>
      <w:r w:rsidR="009257B4" w:rsidRPr="009257B4">
        <w:rPr>
          <w:rFonts w:ascii="Arial" w:hAnsi="Arial" w:cs="Arial"/>
          <w:color w:val="222222"/>
          <w:shd w:val="clear" w:color="auto" w:fill="FFFFFF"/>
        </w:rPr>
        <w:t xml:space="preserve">destrucción, tal como </w:t>
      </w:r>
      <w:r>
        <w:rPr>
          <w:rFonts w:ascii="Arial" w:hAnsi="Arial" w:cs="Arial"/>
          <w:color w:val="222222"/>
          <w:shd w:val="clear" w:color="auto" w:fill="FFFFFF"/>
        </w:rPr>
        <w:t xml:space="preserve">se exhibe </w:t>
      </w:r>
      <w:r w:rsidR="00397D24">
        <w:rPr>
          <w:rFonts w:ascii="Arial" w:hAnsi="Arial" w:cs="Arial"/>
          <w:color w:val="222222"/>
          <w:shd w:val="clear" w:color="auto" w:fill="FFFFFF"/>
        </w:rPr>
        <w:t>en</w:t>
      </w:r>
      <w:r w:rsidR="009257B4" w:rsidRPr="009257B4">
        <w:rPr>
          <w:rFonts w:ascii="Arial" w:hAnsi="Arial" w:cs="Arial"/>
          <w:color w:val="222222"/>
          <w:shd w:val="clear" w:color="auto" w:fill="FFFFFF"/>
        </w:rPr>
        <w:t xml:space="preserve"> la historia con la muerte de Orest</w:t>
      </w:r>
      <w:r w:rsidR="00397D24">
        <w:rPr>
          <w:rFonts w:ascii="Arial" w:hAnsi="Arial" w:cs="Arial"/>
          <w:color w:val="222222"/>
          <w:shd w:val="clear" w:color="auto" w:fill="FFFFFF"/>
        </w:rPr>
        <w:t>.</w:t>
      </w:r>
      <w:r w:rsidR="00842243">
        <w:rPr>
          <w:rFonts w:ascii="Arial" w:hAnsi="Arial" w:cs="Arial"/>
          <w:color w:val="222222"/>
          <w:shd w:val="clear" w:color="auto" w:fill="FFFFFF"/>
        </w:rPr>
        <w:t xml:space="preserve"> </w:t>
      </w:r>
      <w:r w:rsidR="00397D24">
        <w:rPr>
          <w:rFonts w:ascii="Arial" w:hAnsi="Arial" w:cs="Arial"/>
          <w:color w:val="222222"/>
          <w:shd w:val="clear" w:color="auto" w:fill="FFFFFF"/>
        </w:rPr>
        <w:t xml:space="preserve">De igual manera, Monterroso </w:t>
      </w:r>
      <w:r>
        <w:rPr>
          <w:rFonts w:ascii="Arial" w:hAnsi="Arial" w:cs="Arial"/>
          <w:color w:val="222222"/>
          <w:shd w:val="clear" w:color="auto" w:fill="FFFFFF"/>
        </w:rPr>
        <w:t>logra su objetivo por medio de su característico uso del</w:t>
      </w:r>
      <w:r w:rsidR="00397D24">
        <w:rPr>
          <w:rFonts w:ascii="Arial" w:hAnsi="Arial" w:cs="Arial"/>
          <w:color w:val="222222"/>
          <w:shd w:val="clear" w:color="auto" w:fill="FFFFFF"/>
        </w:rPr>
        <w:t xml:space="preserve"> humor negro </w:t>
      </w:r>
      <w:r w:rsidR="00842243">
        <w:rPr>
          <w:rFonts w:ascii="Arial" w:hAnsi="Arial" w:cs="Arial"/>
          <w:color w:val="222222"/>
          <w:shd w:val="clear" w:color="auto" w:fill="FFFFFF"/>
        </w:rPr>
        <w:t xml:space="preserve">al burlarse de las tragedias del gigante </w:t>
      </w:r>
      <w:r w:rsidR="00397D24">
        <w:rPr>
          <w:rFonts w:ascii="Arial" w:hAnsi="Arial" w:cs="Arial"/>
          <w:color w:val="222222"/>
          <w:shd w:val="clear" w:color="auto" w:fill="FFFFFF"/>
        </w:rPr>
        <w:t>y</w:t>
      </w:r>
      <w:r w:rsidR="00842243">
        <w:rPr>
          <w:rFonts w:ascii="Arial" w:hAnsi="Arial" w:cs="Arial"/>
          <w:color w:val="222222"/>
          <w:shd w:val="clear" w:color="auto" w:fill="FFFFFF"/>
        </w:rPr>
        <w:t xml:space="preserve"> así mismo</w:t>
      </w:r>
      <w:r w:rsidR="00397D24">
        <w:rPr>
          <w:rFonts w:ascii="Arial" w:hAnsi="Arial" w:cs="Arial"/>
          <w:color w:val="222222"/>
          <w:shd w:val="clear" w:color="auto" w:fill="FFFFFF"/>
        </w:rPr>
        <w:t xml:space="preserve"> de la ironía</w:t>
      </w:r>
      <w:bookmarkStart w:id="1" w:name="_GoBack"/>
      <w:bookmarkEnd w:id="1"/>
      <w:r>
        <w:rPr>
          <w:rFonts w:ascii="Arial" w:hAnsi="Arial" w:cs="Arial"/>
          <w:color w:val="222222"/>
          <w:shd w:val="clear" w:color="auto" w:fill="FFFFFF"/>
        </w:rPr>
        <w:t xml:space="preserve">, llegando así a reflejar al final la manera en la que las ponencias viven en “las nubes” (metafóricamente reflejado en la altura del protagonista) y cuando llegan a la realidad, “se estrellan”. </w:t>
      </w:r>
      <w:r w:rsidR="00454443">
        <w:rPr>
          <w:rFonts w:ascii="Arial" w:hAnsi="Arial" w:cs="Arial"/>
          <w:color w:val="222222"/>
          <w:shd w:val="clear" w:color="auto" w:fill="FFFFFF"/>
        </w:rPr>
        <w:t xml:space="preserve">Aparte del mensaje que el autor logra reflejar por lo que se ha comentado anteriormente también se debe tener en cuenta que el uso recurrente de los campos semánticos, la hipérbole, y las imágenes sensoriales juegan un papel crucial que obtienen la atención del lector y dejar claridad acerca de la crítica. </w:t>
      </w:r>
    </w:p>
    <w:p w:rsidR="00CA4E34" w:rsidRDefault="00CA4E34" w:rsidP="009257B4">
      <w:pPr>
        <w:pStyle w:val="Prrafodelista"/>
        <w:jc w:val="both"/>
        <w:rPr>
          <w:rFonts w:ascii="Arial" w:hAnsi="Arial" w:cs="Arial"/>
          <w:color w:val="222222"/>
          <w:shd w:val="clear" w:color="auto" w:fill="FFFFFF"/>
        </w:rPr>
      </w:pPr>
    </w:p>
    <w:p w:rsidR="006343E9" w:rsidRPr="009257B4" w:rsidRDefault="006343E9" w:rsidP="009257B4">
      <w:pPr>
        <w:pStyle w:val="Prrafodelista"/>
        <w:jc w:val="both"/>
        <w:rPr>
          <w:rFonts w:ascii="Arial" w:hAnsi="Arial" w:cs="Arial"/>
          <w:color w:val="222222"/>
          <w:shd w:val="clear" w:color="auto" w:fill="FFFFFF"/>
        </w:rPr>
      </w:pPr>
      <w:r>
        <w:rPr>
          <w:rFonts w:ascii="Arial" w:hAnsi="Arial" w:cs="Arial"/>
          <w:color w:val="222222"/>
          <w:shd w:val="clear" w:color="auto" w:fill="FFFFFF"/>
        </w:rPr>
        <w:t>..</w:t>
      </w:r>
    </w:p>
    <w:p w:rsidR="00CA4E34" w:rsidRPr="009257B4" w:rsidRDefault="00CA4E34" w:rsidP="009257B4">
      <w:pPr>
        <w:pStyle w:val="Prrafodelista"/>
        <w:jc w:val="both"/>
        <w:rPr>
          <w:rFonts w:ascii="Arial" w:hAnsi="Arial" w:cs="Arial"/>
        </w:rPr>
      </w:pPr>
    </w:p>
    <w:p w:rsidR="009D6D38" w:rsidRDefault="009D6D38" w:rsidP="00693146">
      <w:pPr>
        <w:jc w:val="both"/>
        <w:rPr>
          <w:rFonts w:ascii="Arial" w:hAnsi="Arial" w:cs="Arial"/>
          <w:sz w:val="28"/>
          <w:szCs w:val="28"/>
        </w:rPr>
      </w:pPr>
    </w:p>
    <w:p w:rsidR="009D6D38" w:rsidRPr="00693146" w:rsidRDefault="009D6D38" w:rsidP="00693146">
      <w:pPr>
        <w:jc w:val="both"/>
        <w:rPr>
          <w:rFonts w:ascii="Arial" w:hAnsi="Arial" w:cs="Arial"/>
          <w:sz w:val="28"/>
          <w:szCs w:val="28"/>
        </w:rPr>
      </w:pPr>
    </w:p>
    <w:sectPr w:rsidR="009D6D38" w:rsidRPr="00693146" w:rsidSect="00A53E5D">
      <w:footerReference w:type="default" r:id="rId8"/>
      <w:pgSz w:w="12240" w:h="15840"/>
      <w:pgMar w:top="1417" w:right="1701" w:bottom="1417" w:left="1701" w:header="708" w:footer="708" w:gutter="0"/>
      <w:cols w:space="708"/>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rayo" w:date="2012-10-18T22:05:00Z" w:initials="r">
    <w:p w:rsidR="00473AE1" w:rsidRDefault="00473AE1">
      <w:pPr>
        <w:pStyle w:val="Textocomentario"/>
      </w:pPr>
      <w:r>
        <w:rPr>
          <w:rStyle w:val="Refdecomentario"/>
        </w:rPr>
        <w:annotationRef/>
      </w:r>
      <w:r>
        <w:t xml:space="preserve">necesitan especificar el juego del narrador en el inicio del </w:t>
      </w:r>
      <w:proofErr w:type="spellStart"/>
      <w:r>
        <w:t>microrrelato</w:t>
      </w:r>
      <w:proofErr w:type="spellEnd"/>
      <w:r>
        <w:t>.</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45534" w:rsidRDefault="00945534" w:rsidP="00322B9F">
      <w:pPr>
        <w:spacing w:after="0" w:line="240" w:lineRule="auto"/>
      </w:pPr>
      <w:r>
        <w:separator/>
      </w:r>
    </w:p>
  </w:endnote>
  <w:endnote w:type="continuationSeparator" w:id="0">
    <w:p w:rsidR="00945534" w:rsidRDefault="00945534" w:rsidP="00322B9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23924673"/>
      <w:docPartObj>
        <w:docPartGallery w:val="Page Numbers (Bottom of Page)"/>
        <w:docPartUnique/>
      </w:docPartObj>
    </w:sdtPr>
    <w:sdtContent>
      <w:sdt>
        <w:sdtPr>
          <w:id w:val="860082579"/>
          <w:docPartObj>
            <w:docPartGallery w:val="Page Numbers (Top of Page)"/>
            <w:docPartUnique/>
          </w:docPartObj>
        </w:sdtPr>
        <w:sdtContent>
          <w:p w:rsidR="00667FA1" w:rsidRDefault="00667FA1">
            <w:pPr>
              <w:pStyle w:val="Piedepgina"/>
              <w:jc w:val="right"/>
            </w:pPr>
            <w:r>
              <w:rPr>
                <w:lang w:val="es-ES"/>
              </w:rPr>
              <w:t xml:space="preserve">Página </w:t>
            </w:r>
            <w:r w:rsidR="00722B90">
              <w:rPr>
                <w:b/>
                <w:bCs/>
                <w:sz w:val="24"/>
                <w:szCs w:val="24"/>
              </w:rPr>
              <w:fldChar w:fldCharType="begin"/>
            </w:r>
            <w:r>
              <w:rPr>
                <w:b/>
                <w:bCs/>
              </w:rPr>
              <w:instrText>PAGE</w:instrText>
            </w:r>
            <w:r w:rsidR="00722B90">
              <w:rPr>
                <w:b/>
                <w:bCs/>
                <w:sz w:val="24"/>
                <w:szCs w:val="24"/>
              </w:rPr>
              <w:fldChar w:fldCharType="separate"/>
            </w:r>
            <w:r w:rsidR="008E729A">
              <w:rPr>
                <w:b/>
                <w:bCs/>
                <w:noProof/>
              </w:rPr>
              <w:t>1</w:t>
            </w:r>
            <w:r w:rsidR="00722B90">
              <w:rPr>
                <w:b/>
                <w:bCs/>
                <w:sz w:val="24"/>
                <w:szCs w:val="24"/>
              </w:rPr>
              <w:fldChar w:fldCharType="end"/>
            </w:r>
            <w:r>
              <w:rPr>
                <w:lang w:val="es-ES"/>
              </w:rPr>
              <w:t xml:space="preserve"> de </w:t>
            </w:r>
            <w:r w:rsidR="00722B90">
              <w:rPr>
                <w:b/>
                <w:bCs/>
                <w:sz w:val="24"/>
                <w:szCs w:val="24"/>
              </w:rPr>
              <w:fldChar w:fldCharType="begin"/>
            </w:r>
            <w:r>
              <w:rPr>
                <w:b/>
                <w:bCs/>
              </w:rPr>
              <w:instrText>NUMPAGES</w:instrText>
            </w:r>
            <w:r w:rsidR="00722B90">
              <w:rPr>
                <w:b/>
                <w:bCs/>
                <w:sz w:val="24"/>
                <w:szCs w:val="24"/>
              </w:rPr>
              <w:fldChar w:fldCharType="separate"/>
            </w:r>
            <w:r w:rsidR="008E729A">
              <w:rPr>
                <w:b/>
                <w:bCs/>
                <w:noProof/>
              </w:rPr>
              <w:t>7</w:t>
            </w:r>
            <w:r w:rsidR="00722B90">
              <w:rPr>
                <w:b/>
                <w:bCs/>
                <w:sz w:val="24"/>
                <w:szCs w:val="24"/>
              </w:rPr>
              <w:fldChar w:fldCharType="end"/>
            </w:r>
          </w:p>
        </w:sdtContent>
      </w:sdt>
    </w:sdtContent>
  </w:sdt>
  <w:p w:rsidR="00667FA1" w:rsidRDefault="00667FA1">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45534" w:rsidRDefault="00945534" w:rsidP="00322B9F">
      <w:pPr>
        <w:spacing w:after="0" w:line="240" w:lineRule="auto"/>
      </w:pPr>
      <w:r>
        <w:separator/>
      </w:r>
    </w:p>
  </w:footnote>
  <w:footnote w:type="continuationSeparator" w:id="0">
    <w:p w:rsidR="00945534" w:rsidRDefault="00945534" w:rsidP="00322B9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EB31338"/>
    <w:multiLevelType w:val="hybridMultilevel"/>
    <w:tmpl w:val="D8E2DC52"/>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693146"/>
    <w:rsid w:val="000006E9"/>
    <w:rsid w:val="00011CAF"/>
    <w:rsid w:val="00052AD0"/>
    <w:rsid w:val="000542DE"/>
    <w:rsid w:val="00096CDD"/>
    <w:rsid w:val="000A66CE"/>
    <w:rsid w:val="000B7C7F"/>
    <w:rsid w:val="000D247A"/>
    <w:rsid w:val="000F1DDA"/>
    <w:rsid w:val="00127A4B"/>
    <w:rsid w:val="001738CC"/>
    <w:rsid w:val="001A7D30"/>
    <w:rsid w:val="001C056A"/>
    <w:rsid w:val="00207F86"/>
    <w:rsid w:val="00237685"/>
    <w:rsid w:val="0026097C"/>
    <w:rsid w:val="0029203F"/>
    <w:rsid w:val="002B1B9B"/>
    <w:rsid w:val="002C16C4"/>
    <w:rsid w:val="002E0517"/>
    <w:rsid w:val="00322B9F"/>
    <w:rsid w:val="003302AA"/>
    <w:rsid w:val="00337F2C"/>
    <w:rsid w:val="0036010A"/>
    <w:rsid w:val="00365107"/>
    <w:rsid w:val="00397D24"/>
    <w:rsid w:val="003C5792"/>
    <w:rsid w:val="004539DF"/>
    <w:rsid w:val="00454443"/>
    <w:rsid w:val="00473AE1"/>
    <w:rsid w:val="0047661A"/>
    <w:rsid w:val="00522BE9"/>
    <w:rsid w:val="005663E9"/>
    <w:rsid w:val="00567FC5"/>
    <w:rsid w:val="005969E6"/>
    <w:rsid w:val="005A0E15"/>
    <w:rsid w:val="005B215A"/>
    <w:rsid w:val="005D12AE"/>
    <w:rsid w:val="006115EA"/>
    <w:rsid w:val="006343E9"/>
    <w:rsid w:val="006626EC"/>
    <w:rsid w:val="006666FB"/>
    <w:rsid w:val="00667FA1"/>
    <w:rsid w:val="00693146"/>
    <w:rsid w:val="00722B90"/>
    <w:rsid w:val="00732B01"/>
    <w:rsid w:val="007458B8"/>
    <w:rsid w:val="0075372A"/>
    <w:rsid w:val="007B6F88"/>
    <w:rsid w:val="007C254D"/>
    <w:rsid w:val="007F1FEE"/>
    <w:rsid w:val="008104B4"/>
    <w:rsid w:val="0083434E"/>
    <w:rsid w:val="00842243"/>
    <w:rsid w:val="0087413E"/>
    <w:rsid w:val="00887408"/>
    <w:rsid w:val="008D3D77"/>
    <w:rsid w:val="008E6DDC"/>
    <w:rsid w:val="008E729A"/>
    <w:rsid w:val="00912794"/>
    <w:rsid w:val="009257B4"/>
    <w:rsid w:val="00945534"/>
    <w:rsid w:val="0098022B"/>
    <w:rsid w:val="009A4140"/>
    <w:rsid w:val="009B58DA"/>
    <w:rsid w:val="009C6E6E"/>
    <w:rsid w:val="009D6D38"/>
    <w:rsid w:val="009F2C0A"/>
    <w:rsid w:val="00A00363"/>
    <w:rsid w:val="00A53E5D"/>
    <w:rsid w:val="00A92DE5"/>
    <w:rsid w:val="00A95D55"/>
    <w:rsid w:val="00B45FC5"/>
    <w:rsid w:val="00B57361"/>
    <w:rsid w:val="00B67E9F"/>
    <w:rsid w:val="00BA0CC1"/>
    <w:rsid w:val="00BB235F"/>
    <w:rsid w:val="00C02D05"/>
    <w:rsid w:val="00C6466C"/>
    <w:rsid w:val="00C65C77"/>
    <w:rsid w:val="00C859D6"/>
    <w:rsid w:val="00CA4E34"/>
    <w:rsid w:val="00CB4C59"/>
    <w:rsid w:val="00D00007"/>
    <w:rsid w:val="00D166CE"/>
    <w:rsid w:val="00D30642"/>
    <w:rsid w:val="00D31531"/>
    <w:rsid w:val="00D62F6B"/>
    <w:rsid w:val="00D74639"/>
    <w:rsid w:val="00D779BB"/>
    <w:rsid w:val="00DE50C4"/>
    <w:rsid w:val="00DF335C"/>
    <w:rsid w:val="00EB3D20"/>
    <w:rsid w:val="00EB52EA"/>
    <w:rsid w:val="00ED7665"/>
    <w:rsid w:val="00EF6262"/>
    <w:rsid w:val="00F13FF3"/>
    <w:rsid w:val="00F8498A"/>
    <w:rsid w:val="00F91277"/>
  </w:rsids>
  <m:mathPr>
    <m:mathFont m:val="Cambria Math"/>
    <m:brkBin m:val="before"/>
    <m:brkBinSub m:val="--"/>
    <m:smallFrac/>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661A"/>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9D6D38"/>
    <w:pPr>
      <w:ind w:left="720"/>
      <w:contextualSpacing/>
    </w:pPr>
  </w:style>
  <w:style w:type="character" w:customStyle="1" w:styleId="apple-converted-space">
    <w:name w:val="apple-converted-space"/>
    <w:basedOn w:val="Fuentedeprrafopredeter"/>
    <w:rsid w:val="007C254D"/>
  </w:style>
  <w:style w:type="paragraph" w:styleId="Encabezado">
    <w:name w:val="header"/>
    <w:basedOn w:val="Normal"/>
    <w:link w:val="EncabezadoCar"/>
    <w:uiPriority w:val="99"/>
    <w:unhideWhenUsed/>
    <w:rsid w:val="00322B9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322B9F"/>
  </w:style>
  <w:style w:type="paragraph" w:styleId="Piedepgina">
    <w:name w:val="footer"/>
    <w:basedOn w:val="Normal"/>
    <w:link w:val="PiedepginaCar"/>
    <w:uiPriority w:val="99"/>
    <w:unhideWhenUsed/>
    <w:rsid w:val="00322B9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322B9F"/>
  </w:style>
  <w:style w:type="paragraph" w:styleId="Textodeglobo">
    <w:name w:val="Balloon Text"/>
    <w:basedOn w:val="Normal"/>
    <w:link w:val="TextodegloboCar"/>
    <w:uiPriority w:val="99"/>
    <w:semiHidden/>
    <w:unhideWhenUsed/>
    <w:rsid w:val="00322B9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22B9F"/>
    <w:rPr>
      <w:rFonts w:ascii="Tahoma" w:hAnsi="Tahoma" w:cs="Tahoma"/>
      <w:sz w:val="16"/>
      <w:szCs w:val="16"/>
    </w:rPr>
  </w:style>
  <w:style w:type="character" w:styleId="Refdecomentario">
    <w:name w:val="annotation reference"/>
    <w:basedOn w:val="Fuentedeprrafopredeter"/>
    <w:uiPriority w:val="99"/>
    <w:semiHidden/>
    <w:unhideWhenUsed/>
    <w:rsid w:val="007B6F88"/>
    <w:rPr>
      <w:sz w:val="16"/>
      <w:szCs w:val="16"/>
    </w:rPr>
  </w:style>
  <w:style w:type="paragraph" w:styleId="Textocomentario">
    <w:name w:val="annotation text"/>
    <w:basedOn w:val="Normal"/>
    <w:link w:val="TextocomentarioCar"/>
    <w:uiPriority w:val="99"/>
    <w:semiHidden/>
    <w:unhideWhenUsed/>
    <w:rsid w:val="007B6F88"/>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7B6F88"/>
    <w:rPr>
      <w:sz w:val="20"/>
      <w:szCs w:val="20"/>
    </w:rPr>
  </w:style>
  <w:style w:type="paragraph" w:styleId="Asuntodelcomentario">
    <w:name w:val="annotation subject"/>
    <w:basedOn w:val="Textocomentario"/>
    <w:next w:val="Textocomentario"/>
    <w:link w:val="AsuntodelcomentarioCar"/>
    <w:uiPriority w:val="99"/>
    <w:semiHidden/>
    <w:unhideWhenUsed/>
    <w:rsid w:val="007B6F88"/>
    <w:rPr>
      <w:b/>
      <w:bCs/>
    </w:rPr>
  </w:style>
  <w:style w:type="character" w:customStyle="1" w:styleId="AsuntodelcomentarioCar">
    <w:name w:val="Asunto del comentario Car"/>
    <w:basedOn w:val="TextocomentarioCar"/>
    <w:link w:val="Asuntodelcomentario"/>
    <w:uiPriority w:val="99"/>
    <w:semiHidden/>
    <w:rsid w:val="007B6F88"/>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9D6D38"/>
    <w:pPr>
      <w:ind w:left="720"/>
      <w:contextualSpacing/>
    </w:pPr>
  </w:style>
  <w:style w:type="character" w:customStyle="1" w:styleId="apple-converted-space">
    <w:name w:val="apple-converted-space"/>
    <w:basedOn w:val="Fuentedeprrafopredeter"/>
    <w:rsid w:val="007C254D"/>
  </w:style>
  <w:style w:type="paragraph" w:styleId="Encabezado">
    <w:name w:val="header"/>
    <w:basedOn w:val="Normal"/>
    <w:link w:val="EncabezadoCar"/>
    <w:uiPriority w:val="99"/>
    <w:unhideWhenUsed/>
    <w:rsid w:val="00322B9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322B9F"/>
  </w:style>
  <w:style w:type="paragraph" w:styleId="Piedepgina">
    <w:name w:val="footer"/>
    <w:basedOn w:val="Normal"/>
    <w:link w:val="PiedepginaCar"/>
    <w:uiPriority w:val="99"/>
    <w:unhideWhenUsed/>
    <w:rsid w:val="00322B9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322B9F"/>
  </w:style>
  <w:style w:type="paragraph" w:styleId="Textodeglobo">
    <w:name w:val="Balloon Text"/>
    <w:basedOn w:val="Normal"/>
    <w:link w:val="TextodegloboCar"/>
    <w:uiPriority w:val="99"/>
    <w:semiHidden/>
    <w:unhideWhenUsed/>
    <w:rsid w:val="00322B9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22B9F"/>
    <w:rPr>
      <w:rFonts w:ascii="Tahoma" w:hAnsi="Tahoma" w:cs="Tahoma"/>
      <w:sz w:val="16"/>
      <w:szCs w:val="16"/>
    </w:rPr>
  </w:style>
  <w:style w:type="character" w:styleId="Refdecomentario">
    <w:name w:val="annotation reference"/>
    <w:basedOn w:val="Fuentedeprrafopredeter"/>
    <w:uiPriority w:val="99"/>
    <w:semiHidden/>
    <w:unhideWhenUsed/>
    <w:rsid w:val="007B6F88"/>
    <w:rPr>
      <w:sz w:val="16"/>
      <w:szCs w:val="16"/>
    </w:rPr>
  </w:style>
  <w:style w:type="paragraph" w:styleId="Textocomentario">
    <w:name w:val="annotation text"/>
    <w:basedOn w:val="Normal"/>
    <w:link w:val="TextocomentarioCar"/>
    <w:uiPriority w:val="99"/>
    <w:semiHidden/>
    <w:unhideWhenUsed/>
    <w:rsid w:val="007B6F88"/>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7B6F88"/>
    <w:rPr>
      <w:sz w:val="20"/>
      <w:szCs w:val="20"/>
    </w:rPr>
  </w:style>
  <w:style w:type="paragraph" w:styleId="Asuntodelcomentario">
    <w:name w:val="annotation subject"/>
    <w:basedOn w:val="Textocomentario"/>
    <w:next w:val="Textocomentario"/>
    <w:link w:val="AsuntodelcomentarioCar"/>
    <w:uiPriority w:val="99"/>
    <w:semiHidden/>
    <w:unhideWhenUsed/>
    <w:rsid w:val="007B6F88"/>
    <w:rPr>
      <w:b/>
      <w:bCs/>
    </w:rPr>
  </w:style>
  <w:style w:type="character" w:customStyle="1" w:styleId="AsuntodelcomentarioCar">
    <w:name w:val="Asunto del comentario Car"/>
    <w:basedOn w:val="TextocomentarioCar"/>
    <w:link w:val="Asuntodelcomentario"/>
    <w:uiPriority w:val="99"/>
    <w:semiHidden/>
    <w:rsid w:val="007B6F88"/>
    <w:rPr>
      <w:b/>
      <w:bCs/>
      <w:sz w:val="20"/>
      <w:szCs w:val="20"/>
    </w:rPr>
  </w:style>
</w:styles>
</file>

<file path=word/webSettings.xml><?xml version="1.0" encoding="utf-8"?>
<w:webSettings xmlns:r="http://schemas.openxmlformats.org/officeDocument/2006/relationships" xmlns:w="http://schemas.openxmlformats.org/wordprocessingml/2006/main">
  <w:divs>
    <w:div w:id="467163185">
      <w:bodyDiv w:val="1"/>
      <w:marLeft w:val="0"/>
      <w:marRight w:val="0"/>
      <w:marTop w:val="0"/>
      <w:marBottom w:val="0"/>
      <w:divBdr>
        <w:top w:val="none" w:sz="0" w:space="0" w:color="auto"/>
        <w:left w:val="none" w:sz="0" w:space="0" w:color="auto"/>
        <w:bottom w:val="none" w:sz="0" w:space="0" w:color="auto"/>
        <w:right w:val="none" w:sz="0" w:space="0" w:color="auto"/>
      </w:divBdr>
      <w:divsChild>
        <w:div w:id="730420914">
          <w:marLeft w:val="0"/>
          <w:marRight w:val="0"/>
          <w:marTop w:val="0"/>
          <w:marBottom w:val="450"/>
          <w:divBdr>
            <w:top w:val="none" w:sz="0" w:space="0" w:color="auto"/>
            <w:left w:val="none" w:sz="0" w:space="0" w:color="auto"/>
            <w:bottom w:val="none" w:sz="0" w:space="0" w:color="auto"/>
            <w:right w:val="none" w:sz="0" w:space="0" w:color="auto"/>
          </w:divBdr>
        </w:div>
      </w:divsChild>
    </w:div>
    <w:div w:id="1114517291">
      <w:bodyDiv w:val="1"/>
      <w:marLeft w:val="0"/>
      <w:marRight w:val="0"/>
      <w:marTop w:val="0"/>
      <w:marBottom w:val="0"/>
      <w:divBdr>
        <w:top w:val="none" w:sz="0" w:space="0" w:color="auto"/>
        <w:left w:val="none" w:sz="0" w:space="0" w:color="auto"/>
        <w:bottom w:val="none" w:sz="0" w:space="0" w:color="auto"/>
        <w:right w:val="none" w:sz="0" w:space="0" w:color="auto"/>
      </w:divBdr>
      <w:divsChild>
        <w:div w:id="1767114862">
          <w:marLeft w:val="0"/>
          <w:marRight w:val="0"/>
          <w:marTop w:val="0"/>
          <w:marBottom w:val="45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comments" Target="commen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7</Pages>
  <Words>3020</Words>
  <Characters>16616</Characters>
  <Application>Microsoft Office Word</Application>
  <DocSecurity>0</DocSecurity>
  <Lines>138</Lines>
  <Paragraphs>39</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19597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dc:creator>
  <cp:lastModifiedBy>Daniella Garzon</cp:lastModifiedBy>
  <cp:revision>3</cp:revision>
  <cp:lastPrinted>2012-09-18T03:43:00Z</cp:lastPrinted>
  <dcterms:created xsi:type="dcterms:W3CDTF">2012-10-19T11:51:00Z</dcterms:created>
  <dcterms:modified xsi:type="dcterms:W3CDTF">2012-10-19T14:37:00Z</dcterms:modified>
</cp:coreProperties>
</file>